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761198"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356083D6" w:rsidR="0057630B" w:rsidRPr="00B8276C" w:rsidRDefault="00397ED2">
      <w:pPr>
        <w:pStyle w:val="Estilo1"/>
        <w:rPr>
          <w:bCs/>
          <w:sz w:val="22"/>
          <w:szCs w:val="22"/>
        </w:rPr>
      </w:pPr>
      <w:r>
        <w:rPr>
          <w:b/>
          <w:sz w:val="22"/>
          <w:szCs w:val="22"/>
        </w:rPr>
        <w:t xml:space="preserve">Actuación PIP: </w:t>
      </w:r>
      <w:r w:rsidR="00761198">
        <w:rPr>
          <w:bCs/>
          <w:i/>
          <w:iCs/>
          <w:color w:val="FF0000"/>
          <w:sz w:val="22"/>
          <w:szCs w:val="22"/>
        </w:rPr>
        <w:t xml:space="preserve"> </w:t>
      </w:r>
      <w:r w:rsidR="00761198">
        <w:rPr>
          <w:rFonts w:ascii="Calibri" w:hAnsi="Calibri" w:cs="Calibri"/>
          <w:b/>
          <w:bCs/>
          <w:sz w:val="22"/>
          <w:szCs w:val="22"/>
        </w:rPr>
        <w:t>MISION COMERCIAL ON LINE TASTYWINES SHENZHEN – CHINA 2023, que se celebrará el día 16 de mayo de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104556">
        <w:trPr>
          <w:trHeight w:val="621"/>
        </w:trPr>
        <w:tc>
          <w:tcPr>
            <w:tcW w:w="9464"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64614C41" w:rsidR="006D1D03" w:rsidRPr="00397ED2" w:rsidRDefault="006D1D03" w:rsidP="00434982">
            <w:pPr>
              <w:tabs>
                <w:tab w:val="left" w:pos="-426"/>
                <w:tab w:val="left" w:pos="-141"/>
              </w:tabs>
              <w:rPr>
                <w:b/>
                <w:i/>
                <w:color w:val="FF0000"/>
              </w:rPr>
            </w:pPr>
          </w:p>
        </w:tc>
      </w:tr>
      <w:tr w:rsidR="006D1D03" w:rsidRPr="00104556" w14:paraId="589199BC" w14:textId="77777777" w:rsidTr="00104556">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104556">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589199BE" w14:textId="0DA4CEB4" w:rsidR="006D1D03" w:rsidRPr="00104556" w:rsidRDefault="00761198" w:rsidP="00104556">
            <w:pPr>
              <w:tabs>
                <w:tab w:val="left" w:pos="-426"/>
                <w:tab w:val="left" w:pos="-141"/>
              </w:tabs>
              <w:rPr>
                <w:bCs w:val="0"/>
              </w:rPr>
            </w:pPr>
            <w:r>
              <w:rPr>
                <w:rFonts w:ascii="Calibri" w:hAnsi="Calibri" w:cs="Arial"/>
                <w:b/>
                <w:bCs w:val="0"/>
                <w:i/>
                <w:sz w:val="18"/>
                <w:szCs w:val="18"/>
                <w:lang w:val="es-ES_tradnl"/>
              </w:rPr>
              <w:t xml:space="preserve"> </w:t>
            </w:r>
          </w:p>
        </w:tc>
      </w:tr>
      <w:tr w:rsidR="006D1D03" w:rsidRPr="00104556" w14:paraId="589199C4" w14:textId="77777777" w:rsidTr="00104556">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89199C3" w14:textId="6ED524C0" w:rsidR="006D1D03" w:rsidRPr="00104556" w:rsidRDefault="00761198" w:rsidP="008642EB">
            <w:pPr>
              <w:pStyle w:val="Rpido1"/>
              <w:spacing w:line="276" w:lineRule="auto"/>
              <w:jc w:val="both"/>
              <w:rPr>
                <w:rFonts w:ascii="Calibri" w:hAnsi="Calibri"/>
                <w:sz w:val="18"/>
                <w:szCs w:val="18"/>
                <w:lang w:val="es-ES_tradnl"/>
              </w:rPr>
            </w:pPr>
            <w:r>
              <w:rPr>
                <w:rFonts w:ascii="Calibri" w:hAnsi="Calibri"/>
                <w:sz w:val="18"/>
                <w:szCs w:val="18"/>
                <w:lang w:val="es-ES_tradnl"/>
              </w:rPr>
              <w:t xml:space="preserve"> </w:t>
            </w:r>
          </w:p>
        </w:tc>
      </w:tr>
      <w:tr w:rsidR="006D1D03" w:rsidRPr="00104556" w14:paraId="589199C7" w14:textId="77777777" w:rsidTr="00104556">
        <w:tc>
          <w:tcPr>
            <w:tcW w:w="1109" w:type="dxa"/>
            <w:vMerge w:val="restart"/>
            <w:shd w:val="clear" w:color="auto" w:fill="D9D9D9"/>
          </w:tcPr>
          <w:p w14:paraId="589199C5" w14:textId="77777777" w:rsidR="006D1D03" w:rsidRPr="00104556" w:rsidRDefault="006D1D03" w:rsidP="00104556">
            <w:pPr>
              <w:tabs>
                <w:tab w:val="left" w:pos="-426"/>
                <w:tab w:val="left" w:pos="-141"/>
              </w:tabs>
              <w:rPr>
                <w:bCs w:val="0"/>
              </w:rPr>
            </w:pPr>
            <w:r w:rsidRPr="00104556">
              <w:rPr>
                <w:bCs w:val="0"/>
              </w:rPr>
              <w:t>b)</w:t>
            </w:r>
          </w:p>
        </w:tc>
        <w:tc>
          <w:tcPr>
            <w:tcW w:w="8355" w:type="dxa"/>
            <w:shd w:val="clear" w:color="auto" w:fill="auto"/>
          </w:tcPr>
          <w:p w14:paraId="589199C6" w14:textId="77777777" w:rsidR="006D1D03" w:rsidRPr="00434982" w:rsidRDefault="006D1D03" w:rsidP="00434982">
            <w:pPr>
              <w:tabs>
                <w:tab w:val="left" w:pos="-426"/>
                <w:tab w:val="left" w:pos="-141"/>
              </w:tabs>
              <w:spacing w:line="276" w:lineRule="auto"/>
              <w:rPr>
                <w:rFonts w:ascii="Calibri" w:hAnsi="Calibri" w:cs="Arial"/>
                <w:bCs w:val="0"/>
                <w:sz w:val="18"/>
                <w:szCs w:val="18"/>
                <w:lang w:val="es-ES_tradnl"/>
              </w:rPr>
            </w:pPr>
            <w:r w:rsidRPr="00104556">
              <w:rPr>
                <w:rFonts w:ascii="Calibri" w:hAnsi="Calibri" w:cs="Arial"/>
                <w:b/>
                <w:bCs w:val="0"/>
                <w:i/>
                <w:sz w:val="18"/>
                <w:szCs w:val="18"/>
                <w:lang w:val="es-ES_tradnl"/>
              </w:rPr>
              <w:t>ALQUILER DE ESPACIO, STAND Y/O SALAS</w:t>
            </w:r>
            <w:r w:rsidRPr="00104556">
              <w:rPr>
                <w:rFonts w:ascii="Calibri" w:hAnsi="Calibri" w:cs="Arial"/>
                <w:bCs w:val="0"/>
                <w:sz w:val="18"/>
                <w:szCs w:val="18"/>
                <w:lang w:val="es-ES_tradnl"/>
              </w:rPr>
              <w:t xml:space="preserve"> PARA LA REALIZACIÓN DE LA ACTUACIÓN, DERECHOS DE INSCRIPCIÓN EN FERIAS.</w:t>
            </w:r>
            <w:r w:rsidR="00C745D5" w:rsidRPr="00104556">
              <w:rPr>
                <w:rFonts w:ascii="Calibri" w:hAnsi="Calibri" w:cs="Arial"/>
                <w:bCs w:val="0"/>
                <w:sz w:val="18"/>
                <w:szCs w:val="18"/>
                <w:lang w:val="es-ES_tradnl"/>
              </w:rPr>
              <w:t xml:space="preserve"> </w:t>
            </w:r>
          </w:p>
        </w:tc>
      </w:tr>
      <w:tr w:rsidR="006D1D03" w:rsidRPr="00104556" w14:paraId="589199CB" w14:textId="77777777" w:rsidTr="00104556">
        <w:tc>
          <w:tcPr>
            <w:tcW w:w="1109" w:type="dxa"/>
            <w:vMerge/>
            <w:shd w:val="clear" w:color="auto" w:fill="D9D9D9"/>
          </w:tcPr>
          <w:p w14:paraId="589199C8" w14:textId="77777777" w:rsidR="006D1D03" w:rsidRPr="00104556" w:rsidRDefault="006D1D03" w:rsidP="00104556">
            <w:pPr>
              <w:tabs>
                <w:tab w:val="left" w:pos="-426"/>
                <w:tab w:val="left" w:pos="-141"/>
              </w:tabs>
              <w:rPr>
                <w:bCs w:val="0"/>
              </w:rPr>
            </w:pPr>
          </w:p>
        </w:tc>
        <w:tc>
          <w:tcPr>
            <w:tcW w:w="8355" w:type="dxa"/>
            <w:shd w:val="clear" w:color="auto" w:fill="auto"/>
          </w:tcPr>
          <w:p w14:paraId="589199C9" w14:textId="77777777" w:rsidR="00C745D5" w:rsidRPr="00104556" w:rsidRDefault="00C745D5" w:rsidP="00104556">
            <w:pPr>
              <w:pStyle w:val="TextoNormal-CSC"/>
              <w:spacing w:after="0"/>
              <w:ind w:left="27"/>
              <w:rPr>
                <w:color w:val="000000"/>
                <w:sz w:val="18"/>
                <w:szCs w:val="16"/>
              </w:rPr>
            </w:pPr>
            <w:r w:rsidRPr="00104556">
              <w:rPr>
                <w:color w:val="000000"/>
                <w:sz w:val="18"/>
                <w:szCs w:val="16"/>
              </w:rPr>
              <w:t>(Se incluye cuota de inscripción, seguro obligatorio, alquiler de almacenes, conexiones de suministros y consumo, Limpieza)</w:t>
            </w:r>
          </w:p>
          <w:p w14:paraId="589199CA"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6D1D03" w:rsidRPr="00104556" w14:paraId="589199CE" w14:textId="77777777" w:rsidTr="00104556">
        <w:tc>
          <w:tcPr>
            <w:tcW w:w="1109" w:type="dxa"/>
            <w:vMerge w:val="restart"/>
            <w:shd w:val="clear" w:color="auto" w:fill="D9D9D9"/>
          </w:tcPr>
          <w:p w14:paraId="589199CC" w14:textId="77777777" w:rsidR="006D1D03" w:rsidRPr="00104556" w:rsidRDefault="006D1D03" w:rsidP="00104556">
            <w:pPr>
              <w:tabs>
                <w:tab w:val="left" w:pos="-426"/>
                <w:tab w:val="left" w:pos="-141"/>
              </w:tabs>
              <w:rPr>
                <w:bCs w:val="0"/>
              </w:rPr>
            </w:pPr>
            <w:r w:rsidRPr="00104556">
              <w:rPr>
                <w:bCs w:val="0"/>
              </w:rPr>
              <w:t>c)</w:t>
            </w:r>
          </w:p>
        </w:tc>
        <w:tc>
          <w:tcPr>
            <w:tcW w:w="8355" w:type="dxa"/>
            <w:shd w:val="clear" w:color="auto" w:fill="auto"/>
          </w:tcPr>
          <w:p w14:paraId="589199CD" w14:textId="64D80175" w:rsidR="00C745D5" w:rsidRPr="00434982" w:rsidRDefault="00C745D5" w:rsidP="00104556">
            <w:pPr>
              <w:pStyle w:val="Rpido1"/>
              <w:spacing w:line="276" w:lineRule="auto"/>
              <w:jc w:val="both"/>
              <w:rPr>
                <w:rFonts w:ascii="Calibri" w:hAnsi="Calibri" w:cs="Arial"/>
                <w:i/>
                <w:sz w:val="16"/>
                <w:szCs w:val="18"/>
                <w:u w:val="single"/>
                <w:lang w:val="es-ES_tradnl"/>
              </w:rPr>
            </w:pPr>
          </w:p>
        </w:tc>
      </w:tr>
      <w:tr w:rsidR="006D1D03" w:rsidRPr="00104556" w14:paraId="589199D2" w14:textId="77777777" w:rsidTr="00104556">
        <w:tc>
          <w:tcPr>
            <w:tcW w:w="1109" w:type="dxa"/>
            <w:vMerge/>
            <w:shd w:val="clear" w:color="auto" w:fill="D9D9D9"/>
          </w:tcPr>
          <w:p w14:paraId="589199CF" w14:textId="77777777" w:rsidR="006D1D03" w:rsidRPr="00104556" w:rsidRDefault="006D1D03" w:rsidP="00104556">
            <w:pPr>
              <w:tabs>
                <w:tab w:val="left" w:pos="-426"/>
                <w:tab w:val="left" w:pos="-141"/>
              </w:tabs>
              <w:rPr>
                <w:bCs w:val="0"/>
              </w:rPr>
            </w:pPr>
          </w:p>
        </w:tc>
        <w:tc>
          <w:tcPr>
            <w:tcW w:w="8355" w:type="dxa"/>
            <w:shd w:val="clear" w:color="auto" w:fill="auto"/>
          </w:tcPr>
          <w:p w14:paraId="589199D1" w14:textId="4DBCC0EA" w:rsidR="006D1D03" w:rsidRPr="00907153" w:rsidRDefault="006D1D03" w:rsidP="00104556">
            <w:pPr>
              <w:pStyle w:val="Rpido1"/>
              <w:spacing w:line="276" w:lineRule="auto"/>
              <w:jc w:val="both"/>
              <w:rPr>
                <w:bCs/>
                <w:lang w:val="es-ES"/>
              </w:rPr>
            </w:pPr>
          </w:p>
        </w:tc>
      </w:tr>
      <w:tr w:rsidR="00D16E73" w:rsidRPr="00104556" w14:paraId="589199D5" w14:textId="77777777" w:rsidTr="00104556">
        <w:tc>
          <w:tcPr>
            <w:tcW w:w="1109" w:type="dxa"/>
            <w:vMerge w:val="restart"/>
            <w:shd w:val="clear" w:color="auto" w:fill="D9D9D9"/>
          </w:tcPr>
          <w:p w14:paraId="589199D3"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104556">
        <w:tc>
          <w:tcPr>
            <w:tcW w:w="1109" w:type="dxa"/>
            <w:vMerge/>
            <w:shd w:val="clear" w:color="auto" w:fill="D9D9D9"/>
          </w:tcPr>
          <w:p w14:paraId="589199D6" w14:textId="77777777" w:rsidR="00D16E73" w:rsidRPr="00104556" w:rsidRDefault="00D16E73" w:rsidP="00104556">
            <w:pPr>
              <w:tabs>
                <w:tab w:val="left" w:pos="-426"/>
                <w:tab w:val="left" w:pos="-141"/>
              </w:tabs>
              <w:rPr>
                <w:bCs w:val="0"/>
              </w:rPr>
            </w:pPr>
          </w:p>
        </w:tc>
        <w:tc>
          <w:tcPr>
            <w:tcW w:w="8355"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r w:rsidR="00B51BCA" w:rsidRPr="00104556" w14:paraId="589199DD" w14:textId="77777777" w:rsidTr="00104556">
        <w:tc>
          <w:tcPr>
            <w:tcW w:w="1109" w:type="dxa"/>
            <w:vMerge w:val="restart"/>
            <w:shd w:val="clear" w:color="auto" w:fill="D9D9D9"/>
          </w:tcPr>
          <w:p w14:paraId="589199DB" w14:textId="77777777" w:rsidR="00B51BCA" w:rsidRPr="00104556" w:rsidRDefault="00B51BCA" w:rsidP="00104556">
            <w:pPr>
              <w:tabs>
                <w:tab w:val="left" w:pos="-426"/>
                <w:tab w:val="left" w:pos="-141"/>
              </w:tabs>
              <w:rPr>
                <w:bCs w:val="0"/>
              </w:rPr>
            </w:pPr>
            <w:r w:rsidRPr="00104556">
              <w:rPr>
                <w:bCs w:val="0"/>
              </w:rPr>
              <w:t>e)</w:t>
            </w:r>
          </w:p>
        </w:tc>
        <w:tc>
          <w:tcPr>
            <w:tcW w:w="8355" w:type="dxa"/>
            <w:shd w:val="clear" w:color="auto" w:fill="auto"/>
          </w:tcPr>
          <w:p w14:paraId="589199DC" w14:textId="2B9DAA74" w:rsidR="00B51BCA" w:rsidRPr="00104556" w:rsidRDefault="00B51BCA" w:rsidP="00104556">
            <w:pPr>
              <w:tabs>
                <w:tab w:val="left" w:pos="-426"/>
                <w:tab w:val="left" w:pos="-141"/>
              </w:tabs>
              <w:rPr>
                <w:bCs w:val="0"/>
              </w:rPr>
            </w:pPr>
          </w:p>
        </w:tc>
      </w:tr>
      <w:tr w:rsidR="00B51BCA" w:rsidRPr="00104556" w14:paraId="589199E0" w14:textId="77777777" w:rsidTr="00104556">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355" w:type="dxa"/>
            <w:shd w:val="clear" w:color="auto" w:fill="auto"/>
          </w:tcPr>
          <w:p w14:paraId="589199DF" w14:textId="5AA0E9C0" w:rsidR="00B51BCA" w:rsidRPr="00104556" w:rsidRDefault="00B51BCA" w:rsidP="00434982">
            <w:pPr>
              <w:tabs>
                <w:tab w:val="left" w:pos="-426"/>
                <w:tab w:val="left" w:pos="-141"/>
              </w:tabs>
              <w:spacing w:line="276" w:lineRule="auto"/>
              <w:rPr>
                <w:rFonts w:ascii="Calibri" w:hAnsi="Calibri" w:cs="Arial"/>
                <w:b/>
                <w:bCs w:val="0"/>
                <w:i/>
                <w:sz w:val="18"/>
                <w:szCs w:val="18"/>
                <w:lang w:val="es-ES_tradnl"/>
              </w:rPr>
            </w:pPr>
          </w:p>
        </w:tc>
      </w:tr>
      <w:tr w:rsidR="00B51BCA" w:rsidRPr="00104556" w14:paraId="589199E3" w14:textId="77777777" w:rsidTr="00104556">
        <w:tc>
          <w:tcPr>
            <w:tcW w:w="1109" w:type="dxa"/>
            <w:vMerge w:val="restart"/>
            <w:shd w:val="clear" w:color="auto" w:fill="D9D9D9"/>
          </w:tcPr>
          <w:p w14:paraId="589199E1" w14:textId="77777777" w:rsidR="00B51BCA" w:rsidRDefault="00B51BCA" w:rsidP="00D16E73">
            <w:r>
              <w:t>f)</w:t>
            </w:r>
          </w:p>
        </w:tc>
        <w:tc>
          <w:tcPr>
            <w:tcW w:w="8355" w:type="dxa"/>
            <w:shd w:val="clear" w:color="auto" w:fill="auto"/>
          </w:tcPr>
          <w:p w14:paraId="589199E2" w14:textId="36AEB7B7" w:rsidR="00B51BCA" w:rsidRPr="00104556" w:rsidRDefault="00B51BCA" w:rsidP="00104556">
            <w:pPr>
              <w:tabs>
                <w:tab w:val="left" w:pos="-426"/>
                <w:tab w:val="left" w:pos="-141"/>
              </w:tabs>
              <w:rPr>
                <w:bCs w:val="0"/>
              </w:rPr>
            </w:pPr>
          </w:p>
        </w:tc>
      </w:tr>
      <w:tr w:rsidR="00B51BCA" w:rsidRPr="00104556" w14:paraId="589199E6" w14:textId="77777777" w:rsidTr="00104556">
        <w:tc>
          <w:tcPr>
            <w:tcW w:w="1109" w:type="dxa"/>
            <w:vMerge/>
            <w:shd w:val="clear" w:color="auto" w:fill="D9D9D9"/>
          </w:tcPr>
          <w:p w14:paraId="589199E4" w14:textId="77777777" w:rsidR="00B51BCA" w:rsidRDefault="00B51BCA" w:rsidP="00D16E73"/>
        </w:tc>
        <w:tc>
          <w:tcPr>
            <w:tcW w:w="8355" w:type="dxa"/>
            <w:shd w:val="clear" w:color="auto" w:fill="auto"/>
          </w:tcPr>
          <w:p w14:paraId="589199E5" w14:textId="67CAA991" w:rsidR="00B51BCA" w:rsidRPr="00104556" w:rsidRDefault="00B51BCA" w:rsidP="00104556">
            <w:pPr>
              <w:tabs>
                <w:tab w:val="left" w:pos="-426"/>
                <w:tab w:val="left" w:pos="-141"/>
              </w:tabs>
              <w:spacing w:line="276" w:lineRule="auto"/>
              <w:rPr>
                <w:bCs w:val="0"/>
              </w:rPr>
            </w:pPr>
          </w:p>
        </w:tc>
      </w:tr>
    </w:tbl>
    <w:p w14:paraId="589199E7" w14:textId="77777777" w:rsidR="006D1D03" w:rsidRDefault="006D1D03"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7F5BFDF9"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20, calendario de devengo y pago, del </w:t>
      </w:r>
      <w:r w:rsidRPr="0018781D">
        <w:rPr>
          <w:rFonts w:asciiTheme="minorHAnsi" w:hAnsiTheme="minorHAnsi" w:cstheme="minorHAnsi"/>
          <w:sz w:val="20"/>
          <w:szCs w:val="14"/>
        </w:rPr>
        <w:t>DECA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indicada en el mismo punto del DECA.</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como justificante de pago del mismo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108353AF"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w:t>
      </w:r>
      <w:r w:rsidR="005F4A01">
        <w:rPr>
          <w:rFonts w:ascii="Calibri" w:hAnsi="Calibri"/>
          <w:szCs w:val="24"/>
          <w:lang w:val="es-ES_tradnl"/>
        </w:rPr>
        <w:t>a</w:t>
      </w:r>
      <w:r w:rsidR="00EC44B5" w:rsidRPr="00EC44B5">
        <w:rPr>
          <w:rFonts w:ascii="Calibri" w:hAnsi="Calibri"/>
          <w:szCs w:val="24"/>
          <w:lang w:val="es-ES_tradnl"/>
        </w:rPr>
        <w:t>s misma</w:t>
      </w:r>
      <w:r w:rsidRPr="006C55B7">
        <w:rPr>
          <w:rFonts w:ascii="Calibri" w:hAnsi="Calibri"/>
          <w:szCs w:val="24"/>
          <w:lang w:val="es-ES_tradnl"/>
        </w:rPr>
        <w:t xml:space="preserve">s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5" w14:textId="77777777" w:rsidR="00570FD6" w:rsidRPr="00B516B8" w:rsidRDefault="00570FD6" w:rsidP="00833B48">
      <w:pPr>
        <w:jc w:val="center"/>
        <w:rPr>
          <w:lang w:val="es-ES_tradnl"/>
        </w:rPr>
      </w:pPr>
    </w:p>
    <w:sectPr w:rsidR="00570FD6" w:rsidRPr="00B516B8"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458BF4E1" w:rsidR="006C1D5A" w:rsidRDefault="00FE6B77" w:rsidP="008F0DDD">
          <w:pPr>
            <w:pStyle w:val="Piedepgina"/>
            <w:rPr>
              <w:lang w:val="es-ES_tradnl"/>
            </w:rPr>
          </w:pPr>
          <w:r w:rsidRPr="0018781D">
            <w:rPr>
              <w:rFonts w:ascii="Calibri" w:hAnsi="Calibri"/>
              <w:szCs w:val="22"/>
              <w:lang w:val="es-ES"/>
            </w:rPr>
            <w:t>MOB 2023</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6"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1"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9"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454760987">
    <w:abstractNumId w:val="15"/>
  </w:num>
  <w:num w:numId="2" w16cid:durableId="1870214116">
    <w:abstractNumId w:val="13"/>
  </w:num>
  <w:num w:numId="3" w16cid:durableId="1563443598">
    <w:abstractNumId w:val="11"/>
  </w:num>
  <w:num w:numId="4" w16cid:durableId="835997971">
    <w:abstractNumId w:val="14"/>
  </w:num>
  <w:num w:numId="5" w16cid:durableId="1341733240">
    <w:abstractNumId w:val="20"/>
  </w:num>
  <w:num w:numId="6" w16cid:durableId="1551961581">
    <w:abstractNumId w:val="3"/>
  </w:num>
  <w:num w:numId="7" w16cid:durableId="1120496564">
    <w:abstractNumId w:val="4"/>
  </w:num>
  <w:num w:numId="8" w16cid:durableId="799151365">
    <w:abstractNumId w:val="12"/>
  </w:num>
  <w:num w:numId="9" w16cid:durableId="1898279389">
    <w:abstractNumId w:val="26"/>
  </w:num>
  <w:num w:numId="10" w16cid:durableId="173172948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24"/>
  </w:num>
  <w:num w:numId="12" w16cid:durableId="1405640092">
    <w:abstractNumId w:val="8"/>
  </w:num>
  <w:num w:numId="13" w16cid:durableId="1469742239">
    <w:abstractNumId w:val="2"/>
  </w:num>
  <w:num w:numId="14" w16cid:durableId="373117057">
    <w:abstractNumId w:val="0"/>
  </w:num>
  <w:num w:numId="15" w16cid:durableId="2038499755">
    <w:abstractNumId w:val="22"/>
  </w:num>
  <w:num w:numId="16" w16cid:durableId="1320580048">
    <w:abstractNumId w:val="5"/>
  </w:num>
  <w:num w:numId="17" w16cid:durableId="271862843">
    <w:abstractNumId w:val="10"/>
  </w:num>
  <w:num w:numId="18" w16cid:durableId="1811944980">
    <w:abstractNumId w:val="19"/>
  </w:num>
  <w:num w:numId="19" w16cid:durableId="1626885208">
    <w:abstractNumId w:val="16"/>
  </w:num>
  <w:num w:numId="20" w16cid:durableId="1680304531">
    <w:abstractNumId w:val="7"/>
  </w:num>
  <w:num w:numId="21" w16cid:durableId="1631858218">
    <w:abstractNumId w:val="6"/>
  </w:num>
  <w:num w:numId="22" w16cid:durableId="98454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25"/>
  </w:num>
  <w:num w:numId="24" w16cid:durableId="1494569695">
    <w:abstractNumId w:val="18"/>
  </w:num>
  <w:num w:numId="25" w16cid:durableId="468206564">
    <w:abstractNumId w:val="23"/>
  </w:num>
  <w:num w:numId="26" w16cid:durableId="1658416346">
    <w:abstractNumId w:val="9"/>
  </w:num>
  <w:num w:numId="27" w16cid:durableId="162859405">
    <w:abstractNumId w:val="17"/>
  </w:num>
  <w:num w:numId="28" w16cid:durableId="376709597">
    <w:abstractNumId w:val="21"/>
  </w:num>
  <w:num w:numId="29" w16cid:durableId="133938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8781D"/>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C593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0F84"/>
    <w:rsid w:val="003E4801"/>
    <w:rsid w:val="003F4807"/>
    <w:rsid w:val="004035FB"/>
    <w:rsid w:val="00434982"/>
    <w:rsid w:val="00436F8A"/>
    <w:rsid w:val="00470978"/>
    <w:rsid w:val="0048125F"/>
    <w:rsid w:val="004B511D"/>
    <w:rsid w:val="004F3C2A"/>
    <w:rsid w:val="00516DA3"/>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61198"/>
    <w:rsid w:val="0077485A"/>
    <w:rsid w:val="0078250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3123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6B8"/>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CE21B4"/>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6B77"/>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1807</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39</cp:revision>
  <cp:lastPrinted>2018-10-02T13:04:00Z</cp:lastPrinted>
  <dcterms:created xsi:type="dcterms:W3CDTF">2020-02-24T08:51:00Z</dcterms:created>
  <dcterms:modified xsi:type="dcterms:W3CDTF">2023-02-27T15:55:00Z</dcterms:modified>
</cp:coreProperties>
</file>