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8A1" w14:textId="6A68307D" w:rsidR="00111F4A" w:rsidRPr="004D5199" w:rsidRDefault="00111F4A" w:rsidP="004D5199">
      <w:pPr>
        <w:pStyle w:val="Estilo1"/>
        <w:jc w:val="right"/>
        <w:rPr>
          <w:color w:val="00B0F0"/>
          <w:sz w:val="32"/>
          <w:szCs w:val="32"/>
        </w:rPr>
      </w:pPr>
    </w:p>
    <w:tbl>
      <w:tblPr>
        <w:tblW w:w="0" w:type="auto"/>
        <w:tblCellMar>
          <w:left w:w="70" w:type="dxa"/>
          <w:right w:w="70" w:type="dxa"/>
        </w:tblCellMar>
        <w:tblLook w:val="0000" w:firstRow="0" w:lastRow="0" w:firstColumn="0" w:lastColumn="0" w:noHBand="0" w:noVBand="0"/>
      </w:tblPr>
      <w:tblGrid>
        <w:gridCol w:w="9360"/>
      </w:tblGrid>
      <w:tr w:rsidR="00E865D1" w:rsidRPr="005320D1" w14:paraId="3426B436" w14:textId="77777777" w:rsidTr="00321CB8">
        <w:trPr>
          <w:cantSplit/>
          <w:trHeight w:val="1223"/>
        </w:trPr>
        <w:tc>
          <w:tcPr>
            <w:tcW w:w="9360" w:type="dxa"/>
            <w:shd w:val="clear" w:color="auto" w:fill="00B0F0"/>
            <w:vAlign w:val="center"/>
          </w:tcPr>
          <w:p w14:paraId="03FF0337" w14:textId="6F9CFF53"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965A6E">
              <w:rPr>
                <w:rFonts w:ascii="Calibri" w:hAnsi="Calibri"/>
                <w:b/>
                <w:bCs/>
                <w:color w:val="FFFFFF"/>
                <w:sz w:val="32"/>
                <w:szCs w:val="28"/>
                <w:lang w:val="es-ES_tradnl"/>
              </w:rPr>
              <w:t>CASTILLA Y LEON</w:t>
            </w:r>
            <w:r w:rsidR="00364CEA" w:rsidRPr="005320D1">
              <w:rPr>
                <w:rFonts w:ascii="Calibri" w:hAnsi="Calibri"/>
                <w:b/>
                <w:bCs/>
                <w:color w:val="FFFFFF"/>
                <w:sz w:val="32"/>
                <w:szCs w:val="28"/>
                <w:lang w:val="es-ES_tradnl"/>
              </w:rPr>
              <w:t xml:space="preserve">, en régimen de libre 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 xml:space="preserve">para promover su participación en </w:t>
            </w:r>
            <w:r w:rsidR="006821BA">
              <w:rPr>
                <w:rFonts w:ascii="Calibri" w:hAnsi="Calibri"/>
                <w:b/>
                <w:bCs/>
                <w:color w:val="FFFFFF"/>
                <w:sz w:val="32"/>
                <w:szCs w:val="28"/>
                <w:lang w:val="es-ES_tradnl"/>
              </w:rPr>
              <w:t xml:space="preserve">MISION COMERCIAL </w:t>
            </w:r>
            <w:r w:rsidR="00965A6E">
              <w:rPr>
                <w:rFonts w:ascii="Calibri" w:hAnsi="Calibri"/>
                <w:b/>
                <w:bCs/>
                <w:color w:val="FFFFFF"/>
                <w:sz w:val="32"/>
                <w:szCs w:val="28"/>
                <w:lang w:val="es-ES_tradnl"/>
              </w:rPr>
              <w:t xml:space="preserve">TASTYWINES ON LINE SEUL – COREA </w:t>
            </w:r>
            <w:r w:rsidR="003E143C">
              <w:rPr>
                <w:rFonts w:ascii="Calibri" w:hAnsi="Calibri"/>
                <w:b/>
                <w:bCs/>
                <w:color w:val="FFFFFF"/>
                <w:sz w:val="32"/>
                <w:szCs w:val="28"/>
                <w:lang w:val="es-ES_tradnl"/>
              </w:rPr>
              <w:t xml:space="preserve">, 22 de marzo de </w:t>
            </w:r>
            <w:r w:rsidR="00965A6E">
              <w:rPr>
                <w:rFonts w:ascii="Calibri" w:hAnsi="Calibri"/>
                <w:b/>
                <w:bCs/>
                <w:color w:val="FFFFFF"/>
                <w:sz w:val="32"/>
                <w:szCs w:val="28"/>
                <w:lang w:val="es-ES_tradnl"/>
              </w:rPr>
              <w:t>2022</w:t>
            </w:r>
            <w:r w:rsidR="009D027B">
              <w:rPr>
                <w:rFonts w:ascii="Calibri" w:hAnsi="Calibri"/>
                <w:b/>
                <w:bCs/>
                <w:color w:val="FFFFFF"/>
                <w:sz w:val="32"/>
                <w:szCs w:val="28"/>
                <w:lang w:val="es-ES_tradnl"/>
              </w:rPr>
              <w:t>.</w:t>
            </w:r>
          </w:p>
          <w:p w14:paraId="692B108C"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39C4A7FE" w14:textId="77777777"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486D9A82"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2FCD41E6" w14:textId="77777777" w:rsidR="009D027B" w:rsidRPr="00103593" w:rsidRDefault="009D027B" w:rsidP="00103593">
      <w:pPr>
        <w:rPr>
          <w:rFonts w:ascii="Calibri" w:hAnsi="Calibri" w:cs="Arial"/>
          <w:sz w:val="28"/>
          <w:szCs w:val="24"/>
          <w:lang w:val="es-ES_tradnl"/>
        </w:rPr>
        <w:sectPr w:rsidR="009D027B" w:rsidRPr="00103593" w:rsidSect="003543EF">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4325"/>
      </w:tblGrid>
      <w:tr w:rsidR="00AF44C4" w:rsidRPr="005320D1" w14:paraId="0D2D5BC5" w14:textId="77777777" w:rsidTr="00477FC8">
        <w:tc>
          <w:tcPr>
            <w:tcW w:w="4325" w:type="dxa"/>
            <w:shd w:val="clear" w:color="auto" w:fill="00B0F0"/>
          </w:tcPr>
          <w:p w14:paraId="7065D1C5"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202648F2" w14:textId="7B0788B5"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65A6E">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 estando cofinanciado</w:t>
      </w:r>
      <w:r w:rsidR="00B339CA">
        <w:rPr>
          <w:rFonts w:ascii="Calibri" w:hAnsi="Calibri" w:cs="Arial"/>
          <w:sz w:val="22"/>
        </w:rPr>
        <w:t xml:space="preserve"> en </w:t>
      </w:r>
      <w:r w:rsidR="00B339CA" w:rsidRPr="003E143C">
        <w:rPr>
          <w:rFonts w:ascii="Calibri" w:hAnsi="Calibri" w:cs="Arial"/>
          <w:sz w:val="22"/>
        </w:rPr>
        <w:t xml:space="preserve">un </w:t>
      </w:r>
      <w:r w:rsidR="003E143C" w:rsidRPr="003E143C">
        <w:rPr>
          <w:rFonts w:ascii="Calibri" w:hAnsi="Calibri" w:cs="Arial"/>
          <w:sz w:val="22"/>
        </w:rPr>
        <w:t>50%</w:t>
      </w:r>
      <w:r w:rsidRPr="003E143C">
        <w:rPr>
          <w:rFonts w:ascii="Calibri" w:hAnsi="Calibri" w:cs="Arial"/>
          <w:sz w:val="22"/>
        </w:rPr>
        <w:t xml:space="preserve"> por el Fondo Europeo</w:t>
      </w:r>
      <w:r w:rsidR="00B21955" w:rsidRPr="003E143C">
        <w:rPr>
          <w:rFonts w:ascii="Calibri" w:hAnsi="Calibri" w:cs="Arial"/>
          <w:sz w:val="22"/>
        </w:rPr>
        <w:t xml:space="preserve"> de Desarrollo</w:t>
      </w:r>
      <w:r w:rsidR="00B21955" w:rsidRPr="005320D1">
        <w:rPr>
          <w:rFonts w:ascii="Calibri" w:hAnsi="Calibri" w:cs="Arial"/>
          <w:sz w:val="22"/>
        </w:rPr>
        <w:t xml:space="preserve"> Regional (FEDER)</w:t>
      </w:r>
      <w:r w:rsidR="00B339CA">
        <w:rPr>
          <w:rFonts w:ascii="Calibri" w:hAnsi="Calibri" w:cs="Arial"/>
          <w:sz w:val="22"/>
        </w:rPr>
        <w:t xml:space="preserve"> </w:t>
      </w:r>
    </w:p>
    <w:p w14:paraId="77C91E1D"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9953332"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6BD9FE52" w14:textId="77777777" w:rsidR="00103593" w:rsidRDefault="00103593" w:rsidP="00103593">
      <w:pPr>
        <w:rPr>
          <w:rFonts w:ascii="Calibri" w:hAnsi="Calibri"/>
          <w:snapToGrid w:val="0"/>
          <w:color w:val="000000"/>
          <w:sz w:val="22"/>
          <w:lang w:val="es-ES_tradnl"/>
        </w:rPr>
      </w:pPr>
    </w:p>
    <w:p w14:paraId="24FE850E"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534327E7"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4325"/>
      </w:tblGrid>
      <w:tr w:rsidR="00477FC8" w:rsidRPr="005320D1" w14:paraId="12BF27DA" w14:textId="77777777" w:rsidTr="00506D02">
        <w:tc>
          <w:tcPr>
            <w:tcW w:w="4325" w:type="dxa"/>
            <w:shd w:val="clear" w:color="auto" w:fill="00B0F0"/>
          </w:tcPr>
          <w:p w14:paraId="525E9D23" w14:textId="77777777" w:rsidR="00477FC8" w:rsidRPr="00477FC8" w:rsidRDefault="00477FC8"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4A688B65" w14:textId="4CA6E7E2" w:rsidR="00477FC8" w:rsidRDefault="00103593" w:rsidP="00103593">
      <w:pPr>
        <w:pStyle w:val="Estilo1"/>
        <w:spacing w:after="0" w:line="360" w:lineRule="auto"/>
        <w:rPr>
          <w:rFonts w:asciiTheme="minorHAnsi" w:hAnsiTheme="minorHAnsi"/>
          <w:sz w:val="22"/>
          <w:szCs w:val="22"/>
          <w:lang w:val="es-ES_tradnl"/>
        </w:rPr>
      </w:pPr>
      <w:r w:rsidRPr="00064119">
        <w:rPr>
          <w:rFonts w:asciiTheme="minorHAnsi" w:hAnsiTheme="minorHAnsi"/>
          <w:sz w:val="22"/>
          <w:szCs w:val="22"/>
          <w:lang w:val="es-ES_tradnl"/>
        </w:rPr>
        <w:t xml:space="preserve">La Cámara Oficial de Comercio, Industria, </w:t>
      </w:r>
      <w:r w:rsidR="00965A6E">
        <w:rPr>
          <w:rFonts w:asciiTheme="minorHAnsi" w:hAnsiTheme="minorHAnsi"/>
          <w:sz w:val="22"/>
          <w:szCs w:val="22"/>
          <w:lang w:val="es-ES_tradnl"/>
        </w:rPr>
        <w:t xml:space="preserve">y </w:t>
      </w:r>
      <w:r w:rsidRPr="00064119">
        <w:rPr>
          <w:rFonts w:asciiTheme="minorHAnsi" w:hAnsiTheme="minorHAnsi"/>
          <w:sz w:val="22"/>
          <w:szCs w:val="22"/>
          <w:lang w:val="es-ES_tradnl"/>
        </w:rPr>
        <w:t xml:space="preserve">Servicios </w:t>
      </w:r>
      <w:r w:rsidRPr="008847E8">
        <w:rPr>
          <w:rFonts w:asciiTheme="minorHAnsi" w:hAnsiTheme="minorHAnsi"/>
          <w:sz w:val="22"/>
          <w:szCs w:val="22"/>
          <w:lang w:val="es-ES_tradnl"/>
        </w:rPr>
        <w:t xml:space="preserve">de </w:t>
      </w:r>
      <w:r w:rsidR="00965A6E">
        <w:rPr>
          <w:rFonts w:asciiTheme="minorHAnsi" w:hAnsiTheme="minorHAnsi"/>
          <w:sz w:val="22"/>
          <w:szCs w:val="22"/>
          <w:lang w:val="es-ES_tradnl"/>
        </w:rPr>
        <w:t>León</w:t>
      </w:r>
      <w:r>
        <w:rPr>
          <w:rFonts w:asciiTheme="minorHAnsi" w:hAnsiTheme="minorHAnsi"/>
          <w:sz w:val="22"/>
          <w:szCs w:val="22"/>
          <w:lang w:val="es-ES_tradnl"/>
        </w:rPr>
        <w:t xml:space="preserve"> (en lo sucesivo, la “Cámara de Comercio de </w:t>
      </w:r>
      <w:r w:rsidR="00965A6E">
        <w:rPr>
          <w:rFonts w:asciiTheme="minorHAnsi" w:hAnsiTheme="minorHAnsi"/>
          <w:sz w:val="22"/>
          <w:szCs w:val="22"/>
          <w:lang w:val="es-ES_tradnl"/>
        </w:rPr>
        <w:t>León,</w:t>
      </w:r>
      <w:r>
        <w:rPr>
          <w:rFonts w:asciiTheme="minorHAnsi" w:hAnsiTheme="minorHAnsi"/>
          <w:sz w:val="22"/>
          <w:szCs w:val="22"/>
          <w:lang w:val="es-ES_tradnl"/>
        </w:rPr>
        <w:t xml:space="preserve"> Corporación de derecho público con personalidad jurídica y plena capacidad de obrar para el cumplimiento de sus fines, regida por la Ley 4/2014, de 1 de abril, Básica de las Cámaras Oficiales de Comercio, Industria, Servicios y Navegación </w:t>
      </w:r>
      <w:r w:rsidRPr="00064119">
        <w:rPr>
          <w:rFonts w:asciiTheme="minorHAnsi" w:hAnsiTheme="minorHAnsi"/>
          <w:sz w:val="22"/>
          <w:szCs w:val="22"/>
          <w:lang w:val="es-ES_tradnl"/>
        </w:rPr>
        <w:t xml:space="preserve">España y </w:t>
      </w:r>
      <w:r>
        <w:rPr>
          <w:rFonts w:asciiTheme="minorHAnsi" w:hAnsiTheme="minorHAnsi"/>
          <w:sz w:val="22"/>
          <w:szCs w:val="22"/>
          <w:lang w:val="es-ES_tradnl"/>
        </w:rPr>
        <w:t xml:space="preserve">por </w:t>
      </w:r>
      <w:r w:rsidR="00965A6E">
        <w:rPr>
          <w:rFonts w:asciiTheme="minorHAnsi" w:hAnsiTheme="minorHAnsi"/>
          <w:sz w:val="22"/>
          <w:szCs w:val="22"/>
          <w:lang w:val="es-ES_tradnl"/>
        </w:rPr>
        <w:t xml:space="preserve"> la  </w:t>
      </w:r>
      <w:r w:rsidR="00965A6E" w:rsidRPr="00974870">
        <w:rPr>
          <w:rFonts w:asciiTheme="minorHAnsi" w:hAnsiTheme="minorHAnsi"/>
          <w:sz w:val="22"/>
          <w:szCs w:val="22"/>
        </w:rPr>
        <w:t>Ley 8/2018, de 14 de diciembre, por la que se regulan las Cámaras Oficiales de Comercio, Industria y Servicios de Castilla y León y el Consejo de Cámaras de Castilla y León</w:t>
      </w:r>
      <w:r w:rsidR="00965A6E">
        <w:rPr>
          <w:rFonts w:asciiTheme="minorHAnsi" w:hAnsiTheme="minorHAnsi"/>
          <w:sz w:val="22"/>
          <w:szCs w:val="22"/>
        </w:rPr>
        <w:t>.</w:t>
      </w:r>
      <w:r>
        <w:rPr>
          <w:rFonts w:asciiTheme="minorHAnsi" w:hAnsiTheme="minorHAnsi"/>
          <w:sz w:val="22"/>
          <w:szCs w:val="22"/>
          <w:lang w:val="es-ES_tradnl"/>
        </w:rPr>
        <w:t xml:space="preserve"> </w:t>
      </w:r>
    </w:p>
    <w:p w14:paraId="27B87A2F"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4325"/>
      </w:tblGrid>
      <w:tr w:rsidR="00103593" w:rsidRPr="005320D1" w14:paraId="4A65809F" w14:textId="77777777" w:rsidTr="00506D02">
        <w:tc>
          <w:tcPr>
            <w:tcW w:w="4325" w:type="dxa"/>
            <w:shd w:val="clear" w:color="auto" w:fill="00B0F0"/>
          </w:tcPr>
          <w:p w14:paraId="6B342467" w14:textId="77777777" w:rsidR="00103593" w:rsidRPr="00477FC8" w:rsidRDefault="00103593"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Régimen jurídico</w:t>
            </w:r>
          </w:p>
        </w:tc>
      </w:tr>
    </w:tbl>
    <w:p w14:paraId="330441AF"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45589BF5"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nº</w:t>
      </w:r>
      <w:r w:rsidRPr="0095522C">
        <w:rPr>
          <w:rFonts w:asciiTheme="minorHAnsi" w:hAnsiTheme="minorHAnsi" w:cs="Arial"/>
          <w:sz w:val="22"/>
          <w:szCs w:val="22"/>
        </w:rPr>
        <w:t xml:space="preserve"> 1083/2006 del Consejo; y el Reglamento (UE) n</w:t>
      </w:r>
      <w:r w:rsidR="004F4631">
        <w:rPr>
          <w:rFonts w:asciiTheme="minorHAnsi" w:hAnsiTheme="minorHAnsi" w:cs="Arial"/>
          <w:sz w:val="22"/>
          <w:szCs w:val="22"/>
        </w:rPr>
        <w:t>º</w:t>
      </w:r>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n</w:t>
      </w:r>
      <w:r w:rsidR="004F4631">
        <w:rPr>
          <w:rFonts w:asciiTheme="minorHAnsi" w:hAnsiTheme="minorHAnsi" w:cs="Arial"/>
          <w:sz w:val="22"/>
          <w:szCs w:val="22"/>
        </w:rPr>
        <w:t>º</w:t>
      </w:r>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7363E77C"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4325"/>
      </w:tblGrid>
      <w:tr w:rsidR="00AF44C4" w:rsidRPr="005320D1" w14:paraId="55B7F650" w14:textId="77777777" w:rsidTr="00477FC8">
        <w:tc>
          <w:tcPr>
            <w:tcW w:w="4325" w:type="dxa"/>
            <w:shd w:val="clear" w:color="auto" w:fill="00B0F0"/>
          </w:tcPr>
          <w:p w14:paraId="5AB465F3"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0D714F81" w14:textId="4345D16E" w:rsidR="00D646E4" w:rsidRPr="003E143C" w:rsidRDefault="00D646E4" w:rsidP="00D646E4">
      <w:pPr>
        <w:spacing w:before="40" w:after="40"/>
        <w:rPr>
          <w:rFonts w:ascii="Calibri" w:hAnsi="Calibri" w:cs="Arial"/>
          <w:b/>
          <w:bCs w:val="0"/>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965A6E">
        <w:rPr>
          <w:rFonts w:ascii="Calibri" w:hAnsi="Calibri" w:cs="Arial"/>
          <w:sz w:val="22"/>
        </w:rPr>
        <w:t>C astilla y León</w:t>
      </w:r>
      <w:r w:rsidRPr="005320D1">
        <w:rPr>
          <w:rFonts w:ascii="Calibri" w:hAnsi="Calibri" w:cs="Arial"/>
          <w:sz w:val="22"/>
        </w:rPr>
        <w:t xml:space="preserve"> o de la demarcación territorial de la Cámara de </w:t>
      </w:r>
      <w:r w:rsidR="00965A6E">
        <w:rPr>
          <w:rFonts w:ascii="Calibri" w:hAnsi="Calibri" w:cs="Arial"/>
          <w:sz w:val="22"/>
        </w:rPr>
        <w:t>León</w:t>
      </w:r>
      <w:r w:rsidR="00F72292" w:rsidRPr="005320D1">
        <w:rPr>
          <w:rFonts w:ascii="Calibri" w:hAnsi="Calibri" w:cs="Arial"/>
          <w:sz w:val="22"/>
        </w:rPr>
        <w:t xml:space="preserve"> en la actuación </w:t>
      </w:r>
      <w:r w:rsidR="00783989">
        <w:rPr>
          <w:rFonts w:ascii="Calibri" w:hAnsi="Calibri" w:cs="Arial"/>
          <w:sz w:val="22"/>
        </w:rPr>
        <w:t xml:space="preserve">MISION COMERCIAL </w:t>
      </w:r>
      <w:r w:rsidR="00F949DB">
        <w:rPr>
          <w:rFonts w:ascii="Calibri" w:hAnsi="Calibri" w:cs="Arial"/>
          <w:sz w:val="22"/>
        </w:rPr>
        <w:t>ON LINE</w:t>
      </w:r>
      <w:r w:rsidR="00783989">
        <w:rPr>
          <w:rFonts w:ascii="Calibri" w:hAnsi="Calibri" w:cs="Arial"/>
          <w:sz w:val="22"/>
        </w:rPr>
        <w:t xml:space="preserve">- </w:t>
      </w:r>
      <w:r w:rsidR="004A73EB">
        <w:rPr>
          <w:rFonts w:ascii="Calibri" w:hAnsi="Calibri" w:cs="Arial"/>
          <w:sz w:val="22"/>
        </w:rPr>
        <w:t xml:space="preserve">TASTYWINES SEUL </w:t>
      </w:r>
      <w:r w:rsidR="00783989">
        <w:rPr>
          <w:rFonts w:ascii="Calibri" w:hAnsi="Calibri" w:cs="Arial"/>
          <w:sz w:val="22"/>
        </w:rPr>
        <w:t>, el 22 de marzo de 2022.</w:t>
      </w:r>
      <w:r w:rsidR="004A73EB">
        <w:rPr>
          <w:rFonts w:ascii="Calibri" w:hAnsi="Calibri" w:cs="Arial"/>
          <w:sz w:val="22"/>
        </w:rPr>
        <w:t xml:space="preserve"> </w:t>
      </w:r>
      <w:r w:rsidR="004A73EB" w:rsidRPr="003E143C">
        <w:rPr>
          <w:rFonts w:ascii="Calibri" w:hAnsi="Calibri" w:cs="Arial"/>
          <w:b/>
          <w:bCs w:val="0"/>
          <w:sz w:val="22"/>
        </w:rPr>
        <w:t>Se trata de</w:t>
      </w:r>
      <w:r w:rsidR="00783989" w:rsidRPr="003E143C">
        <w:rPr>
          <w:rFonts w:ascii="Calibri" w:hAnsi="Calibri" w:cs="Arial"/>
          <w:b/>
          <w:bCs w:val="0"/>
          <w:sz w:val="22"/>
        </w:rPr>
        <w:t xml:space="preserve"> una agenda de</w:t>
      </w:r>
      <w:r w:rsidR="004A73EB" w:rsidRPr="003E143C">
        <w:rPr>
          <w:rFonts w:ascii="Calibri" w:hAnsi="Calibri" w:cs="Arial"/>
          <w:b/>
          <w:bCs w:val="0"/>
          <w:sz w:val="22"/>
        </w:rPr>
        <w:t xml:space="preserve"> </w:t>
      </w:r>
      <w:r w:rsidR="00E918ED" w:rsidRPr="003E143C">
        <w:rPr>
          <w:rFonts w:ascii="Calibri" w:hAnsi="Calibri" w:cs="Arial"/>
          <w:b/>
          <w:bCs w:val="0"/>
          <w:sz w:val="22"/>
        </w:rPr>
        <w:t xml:space="preserve"> </w:t>
      </w:r>
      <w:r w:rsidR="004A73EB" w:rsidRPr="003E143C">
        <w:rPr>
          <w:rFonts w:ascii="Calibri" w:hAnsi="Calibri" w:cs="Arial"/>
          <w:b/>
          <w:bCs w:val="0"/>
          <w:sz w:val="22"/>
        </w:rPr>
        <w:t>reuniones individuales por videoconferencia entre la bodega exportadora y el importador coreano, con catas reales. Cada bodega participante se entrevistará con 5 importadores en otras tantas reuniones.</w:t>
      </w:r>
    </w:p>
    <w:p w14:paraId="4F03C5AE" w14:textId="77777777" w:rsidR="003120EE" w:rsidRPr="005320D1" w:rsidRDefault="003120EE">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0BEFF419" w14:textId="77777777" w:rsidTr="00103593">
        <w:tc>
          <w:tcPr>
            <w:tcW w:w="4325" w:type="dxa"/>
            <w:shd w:val="clear" w:color="auto" w:fill="00B0F0"/>
          </w:tcPr>
          <w:p w14:paraId="5EC3786E" w14:textId="77777777" w:rsidR="00AF44C4" w:rsidRPr="00103593" w:rsidRDefault="00364CEA" w:rsidP="00DE7204">
            <w:pPr>
              <w:numPr>
                <w:ilvl w:val="0"/>
                <w:numId w:val="5"/>
              </w:numPr>
              <w:spacing w:before="40" w:after="40" w:line="240" w:lineRule="auto"/>
              <w:ind w:left="0" w:firstLine="0"/>
              <w:rPr>
                <w:rFonts w:ascii="Calibri" w:hAnsi="Calibri" w:cs="Arial"/>
                <w:b/>
                <w:color w:val="FFFFFF"/>
                <w:sz w:val="24"/>
                <w:szCs w:val="24"/>
              </w:rPr>
            </w:pPr>
            <w:r w:rsidRPr="00103593">
              <w:rPr>
                <w:rFonts w:ascii="Calibri" w:hAnsi="Calibri" w:cs="Arial"/>
                <w:b/>
                <w:color w:val="FFFFFF"/>
                <w:sz w:val="24"/>
                <w:szCs w:val="24"/>
              </w:rPr>
              <w:t xml:space="preserve">Requisitos de los </w:t>
            </w:r>
            <w:r w:rsidR="00AF44C4" w:rsidRPr="00103593">
              <w:rPr>
                <w:rFonts w:ascii="Calibri" w:hAnsi="Calibri" w:cs="Arial"/>
                <w:b/>
                <w:color w:val="FFFFFF"/>
                <w:sz w:val="24"/>
                <w:szCs w:val="24"/>
              </w:rPr>
              <w:t>Beneficiarios</w:t>
            </w:r>
          </w:p>
        </w:tc>
      </w:tr>
    </w:tbl>
    <w:p w14:paraId="0F741849" w14:textId="77777777" w:rsidR="00103593" w:rsidRDefault="00103593" w:rsidP="00ED2721">
      <w:pPr>
        <w:pStyle w:val="Encabezado"/>
        <w:tabs>
          <w:tab w:val="clear" w:pos="4252"/>
          <w:tab w:val="clear" w:pos="8504"/>
        </w:tabs>
        <w:spacing w:line="360" w:lineRule="auto"/>
        <w:jc w:val="both"/>
        <w:rPr>
          <w:rFonts w:ascii="Calibri" w:hAnsi="Calibri" w:cs="Arial"/>
          <w:sz w:val="22"/>
        </w:rPr>
      </w:pPr>
    </w:p>
    <w:p w14:paraId="73D45AA5" w14:textId="60E97B42" w:rsidR="002C451B" w:rsidRPr="005320D1" w:rsidRDefault="002C451B"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r w:rsidRPr="005320D1">
        <w:rPr>
          <w:rFonts w:ascii="Calibri" w:hAnsi="Calibri" w:cs="Arial"/>
          <w:sz w:val="22"/>
        </w:rPr>
        <w:t xml:space="preserve">La </w:t>
      </w:r>
      <w:r w:rsidR="00D646E4" w:rsidRPr="005320D1">
        <w:rPr>
          <w:rFonts w:ascii="Calibri" w:hAnsi="Calibri" w:cs="Arial"/>
          <w:sz w:val="22"/>
        </w:rPr>
        <w:t>actuación</w:t>
      </w:r>
      <w:r w:rsidR="004A73EB" w:rsidRPr="004A73EB">
        <w:rPr>
          <w:rFonts w:ascii="Calibri" w:hAnsi="Calibri" w:cs="Arial"/>
          <w:sz w:val="22"/>
        </w:rPr>
        <w:t xml:space="preserve"> </w:t>
      </w:r>
      <w:r w:rsidR="00783989">
        <w:rPr>
          <w:rFonts w:ascii="Calibri" w:hAnsi="Calibri" w:cs="Arial"/>
          <w:sz w:val="22"/>
        </w:rPr>
        <w:t>MISION COMERCIAL</w:t>
      </w:r>
      <w:r w:rsidR="00F949DB">
        <w:rPr>
          <w:rFonts w:ascii="Calibri" w:hAnsi="Calibri" w:cs="Arial"/>
          <w:sz w:val="22"/>
        </w:rPr>
        <w:t xml:space="preserve"> ON LINE</w:t>
      </w:r>
      <w:r w:rsidR="00783989">
        <w:rPr>
          <w:rFonts w:ascii="Calibri" w:hAnsi="Calibri" w:cs="Arial"/>
          <w:sz w:val="22"/>
        </w:rPr>
        <w:t xml:space="preserve"> - </w:t>
      </w:r>
      <w:r w:rsidR="004A73EB">
        <w:rPr>
          <w:rFonts w:ascii="Calibri" w:hAnsi="Calibri" w:cs="Arial"/>
          <w:sz w:val="22"/>
        </w:rPr>
        <w:t>TASTYWINES SEUL</w:t>
      </w:r>
      <w:r w:rsidR="003E143C">
        <w:rPr>
          <w:rFonts w:ascii="Calibri" w:hAnsi="Calibri" w:cs="Arial"/>
          <w:sz w:val="22"/>
        </w:rPr>
        <w:t xml:space="preserve"> - COREA</w:t>
      </w:r>
      <w:r w:rsidR="00ED1EDD">
        <w:rPr>
          <w:rFonts w:ascii="Calibri" w:hAnsi="Calibri" w:cs="Arial"/>
          <w:sz w:val="22"/>
        </w:rPr>
        <w:t xml:space="preserve"> va dirigida </w:t>
      </w:r>
      <w:r w:rsidR="00E10EDD">
        <w:rPr>
          <w:rFonts w:ascii="Calibri" w:hAnsi="Calibri" w:cs="Arial"/>
          <w:sz w:val="22"/>
        </w:rPr>
        <w:t>Bodegas y exportadores de vinos de Castilla y León.</w:t>
      </w:r>
      <w:r w:rsidRPr="005320D1">
        <w:rPr>
          <w:rFonts w:ascii="Calibri" w:hAnsi="Calibri" w:cs="Arial"/>
          <w:sz w:val="22"/>
        </w:rPr>
        <w:t xml:space="preserve"> </w:t>
      </w:r>
      <w:r w:rsidR="00E10EDD">
        <w:rPr>
          <w:rFonts w:ascii="Calibri" w:hAnsi="Calibri" w:cs="Arial"/>
          <w:bCs/>
          <w:i/>
          <w:sz w:val="18"/>
          <w:szCs w:val="16"/>
          <w:highlight w:val="lightGray"/>
          <w:lang w:eastAsia="es-ES"/>
        </w:rPr>
        <w:t xml:space="preserve"> </w:t>
      </w:r>
    </w:p>
    <w:p w14:paraId="34A659A3" w14:textId="77777777" w:rsidR="00DC3544"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 xml:space="preserve">como herramienta para aumentar o consolidar sus ventas en el mercado en </w:t>
      </w:r>
      <w:r w:rsidR="00ED2721" w:rsidRPr="00F66B22">
        <w:rPr>
          <w:rFonts w:ascii="Calibri" w:hAnsi="Calibri" w:cs="Arial"/>
          <w:bCs/>
          <w:sz w:val="22"/>
          <w:lang w:val="es-ES_tradnl"/>
        </w:rPr>
        <w:t>cuestión</w:t>
      </w:r>
      <w:r w:rsidR="00DC3544" w:rsidRPr="00F66B22">
        <w:rPr>
          <w:rFonts w:ascii="Calibri" w:hAnsi="Calibri" w:cs="Arial"/>
          <w:bCs/>
          <w:sz w:val="22"/>
          <w:lang w:val="es-ES_tradnl"/>
        </w:rPr>
        <w:t xml:space="preserve"> (</w:t>
      </w:r>
      <w:r w:rsidR="00DC3544" w:rsidRPr="00F66B22">
        <w:rPr>
          <w:rFonts w:ascii="Calibri" w:hAnsi="Calibri" w:cs="Arial"/>
          <w:i/>
          <w:sz w:val="22"/>
          <w:u w:val="single"/>
        </w:rPr>
        <w:t>una misma empresa podrá participar varias veces en el programa puesto que las actuaciones son diferentes</w:t>
      </w:r>
      <w:r w:rsidR="00DC3544" w:rsidRPr="00F66B22">
        <w:rPr>
          <w:rFonts w:ascii="Calibri" w:hAnsi="Calibri" w:cs="Arial"/>
          <w:i/>
          <w:sz w:val="22"/>
        </w:rPr>
        <w:t xml:space="preserve">. En caso de que se organice la misma actuación en varias </w:t>
      </w:r>
      <w:r w:rsidR="00DC3544" w:rsidRPr="00F66B22">
        <w:rPr>
          <w:rFonts w:ascii="Calibri" w:hAnsi="Calibri" w:cs="Arial"/>
          <w:i/>
          <w:sz w:val="22"/>
        </w:rPr>
        <w:lastRenderedPageBreak/>
        <w:t xml:space="preserve">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6CC9990E"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0D019BEF"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11C7DE64" w14:textId="77777777"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14:paraId="3BAB6F81"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3AE18526"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Europea </w:t>
      </w:r>
      <w:r w:rsidRPr="009516A5">
        <w:rPr>
          <w:rFonts w:ascii="Calibri" w:hAnsi="Calibri" w:cs="Arial"/>
          <w:sz w:val="22"/>
        </w:rPr>
        <w:t xml:space="preserve">. En el caso de empresas que operen en el sector primario, podrán ser beneficiarias las empresas que desarrollen producto transformado siempre y cuando estén dadas de alta en el IAE con actividad comercializadora y la ayuda se dirija </w:t>
      </w:r>
      <w:r w:rsidRPr="009516A5">
        <w:rPr>
          <w:rFonts w:ascii="Calibri" w:hAnsi="Calibri" w:cs="Arial"/>
          <w:sz w:val="22"/>
        </w:rPr>
        <w:t>específicamente a dicha labor comercializadora.</w:t>
      </w:r>
    </w:p>
    <w:p w14:paraId="78BDE21C"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14:paraId="27984E2D" w14:textId="7B7958AB"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E10EDD">
        <w:rPr>
          <w:rFonts w:ascii="Calibri" w:hAnsi="Calibri" w:cs="Arial"/>
          <w:snapToGrid w:val="0"/>
          <w:sz w:val="22"/>
        </w:rPr>
        <w:t>Castilla y León</w:t>
      </w:r>
      <w:r w:rsidRPr="005320D1">
        <w:rPr>
          <w:rFonts w:ascii="Calibri" w:hAnsi="Calibri" w:cs="Arial"/>
          <w:snapToGrid w:val="0"/>
          <w:sz w:val="22"/>
        </w:rPr>
        <w:t xml:space="preserve"> o de la demarcación territorial de la Cámara de Comercio de </w:t>
      </w:r>
      <w:r w:rsidR="00E10EDD">
        <w:rPr>
          <w:rFonts w:ascii="Calibri" w:hAnsi="Calibri" w:cs="Arial"/>
          <w:snapToGrid w:val="0"/>
          <w:sz w:val="22"/>
        </w:rPr>
        <w:t>León</w:t>
      </w:r>
      <w:r w:rsidRPr="005320D1">
        <w:rPr>
          <w:rFonts w:ascii="Calibri" w:hAnsi="Calibri" w:cs="Arial"/>
          <w:snapToGrid w:val="0"/>
          <w:sz w:val="22"/>
        </w:rPr>
        <w:t>, En el caso de que una empresa posea varias sedes, centros productivos, delegaciones, sucursales, etc. el centro destinatario y directamente beneficiario del Programa ha de estar ubicado en alguno de los municipios anteriormente citados.</w:t>
      </w:r>
    </w:p>
    <w:p w14:paraId="18FBCD85"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14:paraId="0F083180" w14:textId="65958D45"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00C00976">
        <w:rPr>
          <w:rFonts w:ascii="Calibri" w:hAnsi="Calibri" w:cs="Arial"/>
          <w:sz w:val="22"/>
        </w:rPr>
        <w:t xml:space="preserve"> </w:t>
      </w:r>
      <w:r w:rsidR="00C00976" w:rsidRPr="00C00976">
        <w:rPr>
          <w:rFonts w:ascii="Calibri" w:hAnsi="Calibri" w:cs="Arial"/>
          <w:sz w:val="22"/>
        </w:rPr>
        <w:t>(DO L 352 de 24.12.2013</w:t>
      </w:r>
      <w:r w:rsidR="00026805">
        <w:rPr>
          <w:rFonts w:ascii="Calibri" w:hAnsi="Calibri" w:cs="Arial"/>
          <w:sz w:val="22"/>
        </w:rPr>
        <w:t>)</w:t>
      </w:r>
      <w:r w:rsidR="00026805" w:rsidRPr="00026805">
        <w:rPr>
          <w:rStyle w:val="Refdenotaalpie"/>
          <w:rFonts w:asciiTheme="minorHAnsi" w:hAnsiTheme="minorHAnsi"/>
          <w:sz w:val="21"/>
          <w:szCs w:val="21"/>
        </w:rPr>
        <w:t xml:space="preserve"> </w:t>
      </w:r>
      <w:r w:rsidR="00026805" w:rsidRPr="00917325">
        <w:rPr>
          <w:rStyle w:val="Refdenotaalpie"/>
          <w:rFonts w:asciiTheme="minorHAnsi" w:hAnsiTheme="minorHAnsi"/>
          <w:sz w:val="21"/>
          <w:szCs w:val="21"/>
        </w:rPr>
        <w:footnoteReference w:id="2"/>
      </w:r>
      <w:r w:rsidR="007D60FB" w:rsidRPr="007D60FB">
        <w:rPr>
          <w:rFonts w:ascii="Calibri" w:hAnsi="Calibri" w:cs="Arial"/>
          <w:sz w:val="22"/>
        </w:rPr>
        <w:t xml:space="preserve">  (la ayuda total de minimis concedida a una única empresa no será superior a 200.000 euros o 100.000 </w:t>
      </w:r>
      <w:r w:rsidR="007D60FB" w:rsidRPr="007D60FB">
        <w:rPr>
          <w:rFonts w:ascii="Calibri" w:hAnsi="Calibri" w:cs="Arial"/>
          <w:sz w:val="22"/>
        </w:rPr>
        <w:lastRenderedPageBreak/>
        <w:t>euros en el caso de las empresas que operen en el sector transporte por carretera, durante cualquier período de tres ejercicios fiscales)</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14:paraId="485FA83B" w14:textId="6829F39A"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E918ED">
        <w:rPr>
          <w:rFonts w:ascii="Calibri" w:hAnsi="Calibri" w:cs="Arial"/>
          <w:sz w:val="22"/>
        </w:rPr>
        <w:t>.camaraleon.com</w:t>
      </w:r>
    </w:p>
    <w:p w14:paraId="18C5CA22"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t>Los extremos enumerados anteriormente se acreditarán mediante la aportación de la siguiente documentación:</w:t>
      </w:r>
    </w:p>
    <w:p w14:paraId="76E84700"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t>Declaración responsable del cumplimiento de las condiciones de participación y de ayudas (según Anexo II de esta convocatoria)</w:t>
      </w:r>
    </w:p>
    <w:p w14:paraId="47F8C43C" w14:textId="77777777"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p>
    <w:p w14:paraId="2D8D07BE"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166EC49D" w14:textId="77777777" w:rsidR="00103593" w:rsidRPr="00B16A58"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3279848A"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27887301" w14:textId="754F064C" w:rsidR="00103593" w:rsidRPr="00F949DB" w:rsidRDefault="00E918ED" w:rsidP="00103593">
      <w:pPr>
        <w:pStyle w:val="Prrafodelista"/>
        <w:numPr>
          <w:ilvl w:val="0"/>
          <w:numId w:val="19"/>
        </w:numPr>
        <w:spacing w:before="40" w:after="40"/>
        <w:ind w:left="357" w:hanging="357"/>
        <w:rPr>
          <w:rFonts w:asciiTheme="minorHAnsi" w:hAnsiTheme="minorHAnsi" w:cstheme="minorHAnsi"/>
          <w:sz w:val="22"/>
          <w:szCs w:val="22"/>
        </w:rPr>
      </w:pPr>
      <w:r>
        <w:rPr>
          <w:rFonts w:asciiTheme="minorHAnsi" w:hAnsiTheme="minorHAnsi" w:cstheme="minorHAnsi"/>
          <w:sz w:val="22"/>
          <w:szCs w:val="22"/>
        </w:rPr>
        <w:t xml:space="preserve"> </w:t>
      </w:r>
    </w:p>
    <w:p w14:paraId="38B0B8AB" w14:textId="77777777" w:rsidR="00103593" w:rsidRPr="00B16A58" w:rsidRDefault="00103593" w:rsidP="00103593">
      <w:pPr>
        <w:pStyle w:val="Prrafodelista"/>
        <w:numPr>
          <w:ilvl w:val="0"/>
          <w:numId w:val="19"/>
        </w:numPr>
        <w:ind w:left="357" w:hanging="357"/>
        <w:rPr>
          <w:rFonts w:asciiTheme="minorHAnsi" w:hAnsiTheme="minorHAnsi" w:cstheme="minorHAnsi"/>
          <w:sz w:val="22"/>
          <w:szCs w:val="22"/>
        </w:rPr>
      </w:pPr>
      <w:r w:rsidRPr="00B16A58">
        <w:rPr>
          <w:rFonts w:asciiTheme="minorHAnsi" w:hAnsiTheme="minorHAnsi" w:cstheme="minorHAnsi"/>
          <w:sz w:val="22"/>
          <w:szCs w:val="22"/>
        </w:rPr>
        <w:t>Certificados de estar al corriente de las obligaciones tributarias y frente a la Seguridad Social, solicitados con la modalidad de la ley de subvenciones</w:t>
      </w:r>
      <w:r w:rsidR="00B16A58">
        <w:rPr>
          <w:rFonts w:asciiTheme="minorHAnsi" w:hAnsiTheme="minorHAnsi" w:cstheme="minorHAnsi"/>
          <w:sz w:val="22"/>
          <w:szCs w:val="22"/>
        </w:rPr>
        <w:t>.</w:t>
      </w:r>
    </w:p>
    <w:p w14:paraId="6EA940A6" w14:textId="77777777" w:rsidR="00FF7A6A" w:rsidRPr="005320D1" w:rsidRDefault="00FF7A6A" w:rsidP="009D027B">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2D48F85B" w14:textId="77777777" w:rsidTr="00103593">
        <w:tc>
          <w:tcPr>
            <w:tcW w:w="4325" w:type="dxa"/>
            <w:shd w:val="clear" w:color="auto" w:fill="00B0F0"/>
          </w:tcPr>
          <w:p w14:paraId="6E2219E9" w14:textId="77777777"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636C8682" w14:textId="277CF5FF"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F949DB">
        <w:rPr>
          <w:rFonts w:ascii="Calibri" w:hAnsi="Calibri" w:cs="Arial"/>
          <w:sz w:val="22"/>
        </w:rPr>
        <w:t>MISION COMERCIAL ON LINE- TASTYWINES SEUL , el 22 de marzo de 2022.</w:t>
      </w:r>
      <w:r w:rsidR="00F949DB" w:rsidRPr="005320D1">
        <w:rPr>
          <w:rFonts w:ascii="Calibri" w:hAnsi="Calibri" w:cs="Arial"/>
          <w:sz w:val="22"/>
        </w:rPr>
        <w:t xml:space="preserve"> </w:t>
      </w:r>
      <w:r w:rsidR="00F949DB">
        <w:rPr>
          <w:rFonts w:ascii="Calibri" w:hAnsi="Calibri" w:cs="Arial"/>
          <w:sz w:val="22"/>
        </w:rPr>
        <w:t xml:space="preserve"> </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F949DB">
        <w:rPr>
          <w:rFonts w:ascii="Calibri" w:hAnsi="Calibri" w:cs="Arial"/>
          <w:sz w:val="22"/>
        </w:rPr>
        <w:t>2</w:t>
      </w:r>
      <w:r w:rsidR="006821BA">
        <w:rPr>
          <w:rFonts w:ascii="Calibri" w:hAnsi="Calibri" w:cs="Arial"/>
          <w:sz w:val="22"/>
        </w:rPr>
        <w:t>3</w:t>
      </w:r>
      <w:r w:rsidR="00F949DB">
        <w:rPr>
          <w:rFonts w:ascii="Calibri" w:hAnsi="Calibri" w:cs="Arial"/>
          <w:sz w:val="22"/>
        </w:rPr>
        <w:t>.000</w:t>
      </w:r>
      <w:r w:rsidRPr="005320D1">
        <w:rPr>
          <w:rFonts w:ascii="Calibri" w:hAnsi="Calibri" w:cs="Arial"/>
          <w:sz w:val="22"/>
        </w:rPr>
        <w:t xml:space="preserve"> 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14:paraId="5571260E" w14:textId="0C23B61D" w:rsidR="00D4433A" w:rsidRPr="005320D1" w:rsidRDefault="00F808C6" w:rsidP="008B6298">
      <w:pPr>
        <w:spacing w:before="40" w:after="40"/>
        <w:rPr>
          <w:rFonts w:ascii="Calibri" w:hAnsi="Calibri" w:cs="Arial"/>
          <w:b/>
          <w:sz w:val="22"/>
        </w:rPr>
      </w:pPr>
      <w:r>
        <w:rPr>
          <w:rFonts w:ascii="Calibri" w:hAnsi="Calibri" w:cs="Arial"/>
          <w:b/>
          <w:sz w:val="22"/>
        </w:rPr>
        <w:t>6</w:t>
      </w:r>
      <w:r w:rsidR="000D3102" w:rsidRPr="005320D1">
        <w:rPr>
          <w:rFonts w:ascii="Calibri" w:hAnsi="Calibri" w:cs="Arial"/>
          <w:b/>
          <w:sz w:val="22"/>
        </w:rPr>
        <w:t xml:space="preserve">.1 Servicios de apoyo de la Cámara de Comercio de </w:t>
      </w:r>
      <w:r w:rsidR="00F949DB">
        <w:rPr>
          <w:rFonts w:ascii="Calibri" w:hAnsi="Calibri" w:cs="Arial"/>
          <w:b/>
          <w:sz w:val="22"/>
        </w:rPr>
        <w:t xml:space="preserve">León </w:t>
      </w:r>
    </w:p>
    <w:p w14:paraId="70CDD873"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23F5AD2A" w14:textId="0346356A"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 xml:space="preserve">El presupuesto disponible en esta convocatoria para estos servicios es de </w:t>
      </w:r>
      <w:r w:rsidR="006821BA">
        <w:rPr>
          <w:rFonts w:ascii="Calibri" w:hAnsi="Calibri" w:cs="Arial"/>
          <w:bCs w:val="0"/>
          <w:sz w:val="22"/>
        </w:rPr>
        <w:t>3</w:t>
      </w:r>
      <w:r w:rsidR="00F949DB">
        <w:rPr>
          <w:rFonts w:ascii="Calibri" w:hAnsi="Calibri" w:cs="Arial"/>
          <w:bCs w:val="0"/>
          <w:sz w:val="22"/>
        </w:rPr>
        <w:t>000</w:t>
      </w:r>
      <w:r w:rsidRPr="005320D1">
        <w:rPr>
          <w:rFonts w:ascii="Calibri" w:hAnsi="Calibri" w:cs="Arial"/>
          <w:b/>
          <w:bCs w:val="0"/>
          <w:sz w:val="22"/>
        </w:rPr>
        <w:t xml:space="preserve"> euros </w:t>
      </w:r>
      <w:r w:rsidRPr="005320D1">
        <w:rPr>
          <w:rFonts w:ascii="Calibri" w:hAnsi="Calibri" w:cs="Arial"/>
          <w:bCs w:val="0"/>
          <w:sz w:val="22"/>
        </w:rPr>
        <w:t>y comprende los siguientes conceptos:</w:t>
      </w:r>
    </w:p>
    <w:p w14:paraId="2300E1A0" w14:textId="77777777" w:rsidR="000D3102" w:rsidRPr="005320D1" w:rsidRDefault="000D3102" w:rsidP="008B6298">
      <w:pPr>
        <w:spacing w:before="40" w:after="40"/>
        <w:rPr>
          <w:rFonts w:ascii="Calibri" w:hAnsi="Calibri" w:cs="Arial"/>
          <w:sz w:val="18"/>
          <w:szCs w:val="16"/>
          <w:highlight w:val="lightGray"/>
        </w:rPr>
      </w:pPr>
      <w:r w:rsidRPr="005320D1">
        <w:rPr>
          <w:rFonts w:ascii="Calibri" w:hAnsi="Calibri" w:cs="Arial"/>
          <w:b/>
          <w:sz w:val="18"/>
          <w:szCs w:val="16"/>
        </w:rPr>
        <w:t xml:space="preserve"> </w:t>
      </w:r>
      <w:r w:rsidRPr="005320D1">
        <w:rPr>
          <w:rFonts w:ascii="Calibri" w:hAnsi="Calibri" w:cs="Arial"/>
          <w:b/>
          <w:sz w:val="18"/>
          <w:szCs w:val="16"/>
          <w:highlight w:val="lightGray"/>
        </w:rPr>
        <w:t>(</w:t>
      </w:r>
      <w:r w:rsidRPr="005320D1">
        <w:rPr>
          <w:rFonts w:ascii="Calibri" w:hAnsi="Calibri" w:cs="Arial"/>
          <w:sz w:val="18"/>
          <w:szCs w:val="16"/>
          <w:highlight w:val="lightGray"/>
        </w:rPr>
        <w:t>incluir los conceptos de ayuda que ofrece la Cámara, p.e.:</w:t>
      </w:r>
    </w:p>
    <w:p w14:paraId="73DC87E5" w14:textId="2298C278" w:rsidR="000D3102" w:rsidRDefault="00846A1E" w:rsidP="00A57EA0">
      <w:pPr>
        <w:numPr>
          <w:ilvl w:val="0"/>
          <w:numId w:val="19"/>
        </w:numPr>
        <w:spacing w:before="40" w:after="40"/>
        <w:rPr>
          <w:rFonts w:ascii="Calibri" w:hAnsi="Calibri" w:cs="Arial"/>
          <w:sz w:val="18"/>
          <w:szCs w:val="16"/>
          <w:highlight w:val="lightGray"/>
        </w:rPr>
      </w:pPr>
      <w:r w:rsidRPr="005320D1">
        <w:rPr>
          <w:rFonts w:ascii="Calibri" w:hAnsi="Calibri" w:cs="Arial"/>
          <w:sz w:val="18"/>
          <w:szCs w:val="16"/>
          <w:highlight w:val="lightGray"/>
        </w:rPr>
        <w:t>Labores de preparación y definición de las necesidad de las empresas y su adecuación al objetivo de la actuación.</w:t>
      </w:r>
    </w:p>
    <w:p w14:paraId="6B42FFD5" w14:textId="116CAC81" w:rsidR="00846A1E" w:rsidRPr="005320D1" w:rsidRDefault="00225D4A" w:rsidP="00225D4A">
      <w:pPr>
        <w:spacing w:before="40" w:after="40"/>
        <w:rPr>
          <w:rFonts w:ascii="Calibri" w:hAnsi="Calibri" w:cs="Arial"/>
          <w:sz w:val="18"/>
          <w:szCs w:val="16"/>
          <w:highlight w:val="lightGray"/>
        </w:rPr>
      </w:pPr>
      <w:r>
        <w:rPr>
          <w:rFonts w:ascii="Calibri" w:hAnsi="Calibri" w:cs="Arial"/>
          <w:i/>
          <w:iCs/>
          <w:sz w:val="22"/>
        </w:rPr>
        <w:t xml:space="preserve"> </w:t>
      </w:r>
    </w:p>
    <w:p w14:paraId="045D8778" w14:textId="14380AAA"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prefinanciados en su totalidad por la Cámara de Comercio de </w:t>
      </w:r>
      <w:r w:rsidR="00F949DB">
        <w:rPr>
          <w:rFonts w:ascii="Calibri" w:hAnsi="Calibri" w:cs="Arial"/>
          <w:bCs w:val="0"/>
          <w:sz w:val="22"/>
          <w:lang w:val="es-ES_tradnl"/>
        </w:rPr>
        <w:t>León,</w:t>
      </w:r>
      <w:r w:rsidRPr="005320D1">
        <w:rPr>
          <w:rFonts w:ascii="Calibri" w:hAnsi="Calibri" w:cs="Arial"/>
          <w:bCs w:val="0"/>
          <w:sz w:val="22"/>
          <w:lang w:val="es-ES_tradnl"/>
        </w:rPr>
        <w:t xml:space="preserve"> no suponiendo desembolso alguno, ni coste por parte de la PYME beneficiaria.</w:t>
      </w:r>
    </w:p>
    <w:p w14:paraId="1322B3A1" w14:textId="0335DBF6"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F949DB">
        <w:rPr>
          <w:rFonts w:ascii="Calibri" w:hAnsi="Calibri" w:cs="Arial"/>
          <w:sz w:val="22"/>
        </w:rPr>
        <w:t>León</w:t>
      </w:r>
      <w:r w:rsidRPr="005320D1">
        <w:rPr>
          <w:rFonts w:ascii="Calibri" w:hAnsi="Calibri" w:cs="Arial"/>
          <w:sz w:val="22"/>
        </w:rPr>
        <w:t xml:space="preserve">  y por</w:t>
      </w:r>
      <w:r w:rsidRPr="005320D1">
        <w:rPr>
          <w:rFonts w:ascii="Calibri" w:hAnsi="Calibri" w:cs="Arial"/>
          <w:sz w:val="24"/>
          <w:szCs w:val="22"/>
        </w:rPr>
        <w:t xml:space="preserve"> </w:t>
      </w:r>
      <w:r w:rsidR="00F949DB">
        <w:rPr>
          <w:rFonts w:ascii="Calibri" w:hAnsi="Calibri" w:cs="Arial"/>
          <w:sz w:val="24"/>
          <w:szCs w:val="22"/>
        </w:rPr>
        <w:t xml:space="preserve"> </w:t>
      </w:r>
    </w:p>
    <w:p w14:paraId="3551E155" w14:textId="77777777" w:rsidR="00846A1E" w:rsidRPr="005320D1" w:rsidRDefault="00F808C6" w:rsidP="00846A1E">
      <w:pPr>
        <w:tabs>
          <w:tab w:val="left" w:pos="0"/>
        </w:tabs>
        <w:spacing w:before="120"/>
        <w:rPr>
          <w:rFonts w:ascii="Calibri" w:hAnsi="Calibri" w:cs="Arial"/>
          <w:b/>
          <w:sz w:val="22"/>
        </w:rPr>
      </w:pPr>
      <w:r>
        <w:rPr>
          <w:rFonts w:ascii="Calibri" w:hAnsi="Calibri" w:cs="Arial"/>
          <w:b/>
          <w:sz w:val="22"/>
        </w:rPr>
        <w:lastRenderedPageBreak/>
        <w:t>6</w:t>
      </w:r>
      <w:r w:rsidR="00846A1E" w:rsidRPr="005320D1">
        <w:rPr>
          <w:rFonts w:ascii="Calibri" w:hAnsi="Calibri" w:cs="Arial"/>
          <w:b/>
          <w:sz w:val="22"/>
        </w:rPr>
        <w:t>.2 Ayuda económica a las pymes participantes</w:t>
      </w:r>
    </w:p>
    <w:p w14:paraId="213E5C69" w14:textId="328DBEDD"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F949DB">
        <w:rPr>
          <w:rFonts w:ascii="Calibri" w:hAnsi="Calibri" w:cs="Arial"/>
          <w:bCs w:val="0"/>
          <w:sz w:val="22"/>
        </w:rPr>
        <w:t xml:space="preserve">20.000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02DFEE78" w14:textId="133DB8E3" w:rsidR="00F949DB" w:rsidRPr="00F45EA1" w:rsidRDefault="00F45EA1" w:rsidP="008B6298">
      <w:pPr>
        <w:spacing w:before="40" w:after="40"/>
        <w:rPr>
          <w:rFonts w:ascii="Calibri" w:hAnsi="Calibri" w:cs="Arial"/>
          <w:i/>
          <w:iCs/>
          <w:sz w:val="22"/>
        </w:rPr>
      </w:pPr>
      <w:bookmarkStart w:id="0" w:name="_Hlk93492011"/>
      <w:r w:rsidRPr="00F45EA1">
        <w:rPr>
          <w:rFonts w:ascii="Calibri" w:hAnsi="Calibri" w:cs="Arial"/>
          <w:i/>
          <w:iCs/>
          <w:sz w:val="22"/>
        </w:rPr>
        <w:t>-</w:t>
      </w:r>
      <w:r w:rsidR="00F949DB" w:rsidRPr="00F45EA1">
        <w:rPr>
          <w:rFonts w:ascii="Calibri" w:hAnsi="Calibri" w:cs="Arial"/>
          <w:i/>
          <w:iCs/>
          <w:sz w:val="22"/>
        </w:rPr>
        <w:t>Agenda de entrevistas con 5 citas</w:t>
      </w:r>
    </w:p>
    <w:p w14:paraId="070202E7" w14:textId="41EAA30C" w:rsidR="00F949DB" w:rsidRPr="00F45EA1" w:rsidRDefault="00F45EA1" w:rsidP="008B6298">
      <w:pPr>
        <w:spacing w:before="40" w:after="40"/>
        <w:rPr>
          <w:rFonts w:ascii="Calibri" w:hAnsi="Calibri" w:cs="Arial"/>
          <w:i/>
          <w:iCs/>
          <w:sz w:val="22"/>
        </w:rPr>
      </w:pPr>
      <w:r w:rsidRPr="00F45EA1">
        <w:rPr>
          <w:rFonts w:ascii="Calibri" w:hAnsi="Calibri" w:cs="Arial"/>
          <w:i/>
          <w:iCs/>
          <w:sz w:val="22"/>
        </w:rPr>
        <w:t>-</w:t>
      </w:r>
      <w:r w:rsidR="00F949DB" w:rsidRPr="00F45EA1">
        <w:rPr>
          <w:rFonts w:ascii="Calibri" w:hAnsi="Calibri" w:cs="Arial"/>
          <w:i/>
          <w:iCs/>
          <w:sz w:val="22"/>
        </w:rPr>
        <w:t>Acceso a la plataforma de entrevistas</w:t>
      </w:r>
    </w:p>
    <w:p w14:paraId="44DA706A" w14:textId="617DE13E" w:rsidR="00F949DB" w:rsidRPr="00F45EA1" w:rsidRDefault="00F45EA1" w:rsidP="008B6298">
      <w:pPr>
        <w:spacing w:before="40" w:after="40"/>
        <w:rPr>
          <w:rFonts w:ascii="Calibri" w:hAnsi="Calibri" w:cs="Arial"/>
          <w:i/>
          <w:iCs/>
          <w:sz w:val="22"/>
        </w:rPr>
      </w:pPr>
      <w:r w:rsidRPr="00F45EA1">
        <w:rPr>
          <w:rFonts w:ascii="Calibri" w:hAnsi="Calibri" w:cs="Arial"/>
          <w:i/>
          <w:iCs/>
          <w:sz w:val="22"/>
        </w:rPr>
        <w:t>-</w:t>
      </w:r>
      <w:r w:rsidR="00F949DB" w:rsidRPr="00F45EA1">
        <w:rPr>
          <w:rFonts w:ascii="Calibri" w:hAnsi="Calibri" w:cs="Arial"/>
          <w:i/>
          <w:iCs/>
          <w:sz w:val="22"/>
        </w:rPr>
        <w:t>Presentación en el catálogo en línea</w:t>
      </w:r>
    </w:p>
    <w:p w14:paraId="18BE702C" w14:textId="18DD3704" w:rsidR="00F949DB" w:rsidRPr="00F45EA1" w:rsidRDefault="00F45EA1" w:rsidP="008B6298">
      <w:pPr>
        <w:spacing w:before="40" w:after="40"/>
        <w:rPr>
          <w:rFonts w:ascii="Calibri" w:hAnsi="Calibri" w:cs="Arial"/>
          <w:i/>
          <w:iCs/>
          <w:sz w:val="22"/>
        </w:rPr>
      </w:pPr>
      <w:r w:rsidRPr="00F45EA1">
        <w:rPr>
          <w:rFonts w:ascii="Calibri" w:hAnsi="Calibri" w:cs="Arial"/>
          <w:i/>
          <w:iCs/>
          <w:sz w:val="22"/>
        </w:rPr>
        <w:t>-Acceso a los perfiles detallados y a la demanda de vinos de todos los importadores.</w:t>
      </w:r>
    </w:p>
    <w:p w14:paraId="7994508B" w14:textId="5513CA4E" w:rsidR="00F45EA1" w:rsidRPr="00F45EA1" w:rsidRDefault="00F45EA1" w:rsidP="008B6298">
      <w:pPr>
        <w:spacing w:before="40" w:after="40"/>
        <w:rPr>
          <w:rFonts w:ascii="Calibri" w:hAnsi="Calibri" w:cs="Arial"/>
          <w:i/>
          <w:iCs/>
          <w:sz w:val="22"/>
        </w:rPr>
      </w:pPr>
      <w:r w:rsidRPr="00F45EA1">
        <w:rPr>
          <w:rFonts w:ascii="Calibri" w:hAnsi="Calibri" w:cs="Arial"/>
          <w:i/>
          <w:iCs/>
          <w:sz w:val="22"/>
        </w:rPr>
        <w:t>-Servicio de sumiller encargado de las catas</w:t>
      </w:r>
    </w:p>
    <w:p w14:paraId="73450340" w14:textId="157A2343" w:rsidR="00F45EA1" w:rsidRPr="00F45EA1" w:rsidRDefault="00F45EA1" w:rsidP="008B6298">
      <w:pPr>
        <w:spacing w:before="40" w:after="40"/>
        <w:rPr>
          <w:rFonts w:ascii="Calibri" w:hAnsi="Calibri" w:cs="Arial"/>
          <w:i/>
          <w:iCs/>
          <w:sz w:val="22"/>
        </w:rPr>
      </w:pPr>
      <w:r w:rsidRPr="00F45EA1">
        <w:rPr>
          <w:rFonts w:ascii="Calibri" w:hAnsi="Calibri" w:cs="Arial"/>
          <w:i/>
          <w:iCs/>
          <w:sz w:val="22"/>
        </w:rPr>
        <w:t>-Asistencia técnica durante las citas en línea</w:t>
      </w:r>
    </w:p>
    <w:p w14:paraId="462E3DDE" w14:textId="1AC1A424" w:rsidR="00F45EA1" w:rsidRPr="00F45EA1" w:rsidRDefault="00F45EA1" w:rsidP="008B6298">
      <w:pPr>
        <w:spacing w:before="40" w:after="40"/>
        <w:rPr>
          <w:rFonts w:ascii="Calibri" w:hAnsi="Calibri" w:cs="Arial"/>
          <w:i/>
          <w:iCs/>
          <w:sz w:val="22"/>
        </w:rPr>
      </w:pPr>
      <w:r w:rsidRPr="00F45EA1">
        <w:rPr>
          <w:rFonts w:ascii="Calibri" w:hAnsi="Calibri" w:cs="Arial"/>
          <w:i/>
          <w:iCs/>
          <w:sz w:val="22"/>
        </w:rPr>
        <w:t>-Visibilidad en RRSS</w:t>
      </w:r>
    </w:p>
    <w:bookmarkEnd w:id="0"/>
    <w:p w14:paraId="509F8853" w14:textId="77777777" w:rsidR="00F45EA1" w:rsidRDefault="00F45EA1" w:rsidP="008B6298">
      <w:pPr>
        <w:spacing w:before="40" w:after="40"/>
        <w:rPr>
          <w:rFonts w:ascii="Calibri" w:hAnsi="Calibri" w:cs="Arial"/>
          <w:sz w:val="22"/>
        </w:rPr>
      </w:pPr>
    </w:p>
    <w:p w14:paraId="453A3142" w14:textId="5C251A29" w:rsidR="00A0790C" w:rsidRDefault="00F45EA1" w:rsidP="00A0790C">
      <w:pPr>
        <w:spacing w:before="40" w:after="40"/>
        <w:rPr>
          <w:rFonts w:ascii="Calibri" w:hAnsi="Calibri"/>
          <w:iCs/>
          <w:sz w:val="24"/>
          <w:szCs w:val="22"/>
        </w:rPr>
      </w:pPr>
      <w:r>
        <w:rPr>
          <w:rFonts w:ascii="Calibri" w:hAnsi="Calibri" w:cs="Arial"/>
          <w:i/>
          <w:sz w:val="18"/>
          <w:szCs w:val="16"/>
          <w:highlight w:val="lightGray"/>
        </w:rPr>
        <w:t xml:space="preserve"> </w:t>
      </w:r>
      <w:r w:rsidR="00E252B3" w:rsidRPr="005320D1">
        <w:rPr>
          <w:rFonts w:ascii="Calibri" w:hAnsi="Calibri" w:cs="Arial"/>
          <w:sz w:val="22"/>
        </w:rPr>
        <w:t xml:space="preserve">El número máximo de empresas beneficiarias previsto asciende a </w:t>
      </w:r>
      <w:r>
        <w:rPr>
          <w:rFonts w:ascii="Calibri" w:hAnsi="Calibri" w:cs="Arial"/>
          <w:sz w:val="22"/>
        </w:rPr>
        <w:t xml:space="preserve">10.  </w:t>
      </w:r>
    </w:p>
    <w:p w14:paraId="64808139" w14:textId="654E78D1" w:rsidR="00BE65A8" w:rsidRPr="00185314" w:rsidRDefault="00F45EA1" w:rsidP="00BE65A8">
      <w:pPr>
        <w:spacing w:before="40" w:after="40"/>
        <w:rPr>
          <w:rFonts w:ascii="Calibri" w:hAnsi="Calibri" w:cs="Arial"/>
          <w:i/>
          <w:sz w:val="18"/>
          <w:szCs w:val="18"/>
          <w:highlight w:val="lightGray"/>
        </w:rPr>
      </w:pPr>
      <w:r>
        <w:rPr>
          <w:rFonts w:ascii="Calibri" w:hAnsi="Calibri" w:cs="Arial"/>
          <w:i/>
          <w:sz w:val="18"/>
          <w:szCs w:val="18"/>
          <w:highlight w:val="lightGray"/>
        </w:rPr>
        <w:t xml:space="preserve"> </w:t>
      </w:r>
    </w:p>
    <w:p w14:paraId="30EA5627" w14:textId="77777777" w:rsidR="00A0790C" w:rsidRDefault="00A0790C">
      <w:pPr>
        <w:spacing w:before="40" w:after="40"/>
        <w:rPr>
          <w:rFonts w:ascii="Calibri" w:hAnsi="Calibri" w:cs="Arial"/>
          <w:sz w:val="22"/>
        </w:rPr>
      </w:pPr>
    </w:p>
    <w:p w14:paraId="493E1FBA" w14:textId="2EFCFB4C" w:rsidR="00C90EF2" w:rsidRPr="00A73495" w:rsidRDefault="004A4B8F" w:rsidP="00F45EA1">
      <w:pPr>
        <w:spacing w:before="40" w:after="40"/>
        <w:rPr>
          <w:rFonts w:ascii="Calibri" w:hAnsi="Calibri" w:cs="Arial"/>
          <w:i/>
          <w:sz w:val="18"/>
          <w:szCs w:val="18"/>
          <w:highlight w:val="lightGray"/>
        </w:rPr>
      </w:pPr>
      <w:r w:rsidRPr="005320D1">
        <w:rPr>
          <w:rFonts w:ascii="Calibri" w:hAnsi="Calibri" w:cs="Arial"/>
          <w:sz w:val="22"/>
        </w:rPr>
        <w:t>El importe total máximo objeto de subven</w:t>
      </w:r>
      <w:r w:rsidR="00C90EF2">
        <w:rPr>
          <w:rFonts w:ascii="Calibri" w:hAnsi="Calibri" w:cs="Arial"/>
          <w:sz w:val="22"/>
        </w:rPr>
        <w:t xml:space="preserve">ción por empresa beneficiaria, </w:t>
      </w:r>
      <w:r w:rsidRPr="005320D1">
        <w:rPr>
          <w:rFonts w:ascii="Calibri" w:hAnsi="Calibri" w:cs="Arial"/>
          <w:sz w:val="22"/>
        </w:rPr>
        <w:t xml:space="preserve">asciende a </w:t>
      </w:r>
      <w:r w:rsidR="00F45EA1">
        <w:rPr>
          <w:rFonts w:ascii="Calibri" w:hAnsi="Calibri" w:cs="Arial"/>
          <w:sz w:val="22"/>
        </w:rPr>
        <w:t>2.000</w:t>
      </w:r>
      <w:r w:rsidRPr="005320D1">
        <w:rPr>
          <w:rFonts w:ascii="Calibri" w:hAnsi="Calibri" w:cs="Arial"/>
          <w:sz w:val="22"/>
        </w:rPr>
        <w:t>€.</w:t>
      </w:r>
      <w:r w:rsidR="00C90EF2">
        <w:rPr>
          <w:rFonts w:ascii="Calibri" w:hAnsi="Calibri" w:cs="Arial"/>
          <w:sz w:val="22"/>
        </w:rPr>
        <w:t xml:space="preserve"> </w:t>
      </w:r>
      <w:r w:rsidR="00F45EA1">
        <w:rPr>
          <w:rFonts w:ascii="Calibri" w:hAnsi="Calibri" w:cs="Arial"/>
          <w:i/>
          <w:sz w:val="18"/>
          <w:szCs w:val="18"/>
          <w:highlight w:val="lightGray"/>
        </w:rPr>
        <w:t xml:space="preserve"> </w:t>
      </w:r>
      <w:r w:rsidR="001B7B6A" w:rsidRPr="001B7B6A">
        <w:rPr>
          <w:rFonts w:ascii="Calibri" w:hAnsi="Calibri" w:cs="Arial"/>
          <w:i/>
          <w:sz w:val="18"/>
          <w:szCs w:val="16"/>
          <w:highlight w:val="lightGray"/>
        </w:rPr>
        <w:t>s</w:t>
      </w:r>
      <w:r w:rsidR="005343A0">
        <w:rPr>
          <w:rFonts w:ascii="Calibri" w:hAnsi="Calibri" w:cs="Arial"/>
          <w:i/>
          <w:sz w:val="18"/>
          <w:szCs w:val="16"/>
          <w:highlight w:val="lightGray"/>
        </w:rPr>
        <w:t>)</w:t>
      </w:r>
    </w:p>
    <w:p w14:paraId="6F540B18" w14:textId="77777777" w:rsidR="004A4B8F" w:rsidRPr="005320D1" w:rsidRDefault="004A4B8F">
      <w:pPr>
        <w:spacing w:before="40" w:after="40"/>
        <w:rPr>
          <w:rFonts w:ascii="Calibri" w:hAnsi="Calibri" w:cs="Arial"/>
          <w:sz w:val="22"/>
        </w:rPr>
      </w:pPr>
    </w:p>
    <w:p w14:paraId="0D5F530A" w14:textId="3473BE02" w:rsidR="001B7B6A" w:rsidRPr="001B7B6A" w:rsidRDefault="004A4B8F" w:rsidP="00F45EA1">
      <w:pPr>
        <w:spacing w:before="40" w:after="40"/>
        <w:rPr>
          <w:rFonts w:ascii="Calibri" w:hAnsi="Calibri" w:cs="Arial"/>
          <w:i/>
          <w:sz w:val="18"/>
          <w:szCs w:val="18"/>
          <w:highlight w:val="lightGray"/>
        </w:rPr>
      </w:pPr>
      <w:r w:rsidRPr="0093753F">
        <w:rPr>
          <w:rFonts w:ascii="Calibri" w:hAnsi="Calibri" w:cs="Arial"/>
          <w:b/>
          <w:sz w:val="22"/>
        </w:rPr>
        <w:t>La cuantía total de la ayuda co</w:t>
      </w:r>
      <w:r w:rsidR="00C90EF2" w:rsidRPr="0093753F">
        <w:rPr>
          <w:rFonts w:ascii="Calibri" w:hAnsi="Calibri" w:cs="Arial"/>
          <w:b/>
          <w:sz w:val="22"/>
        </w:rPr>
        <w:t>rrespondiente al FEDER asciende a</w:t>
      </w:r>
      <w:r w:rsidR="00F45EA1">
        <w:rPr>
          <w:rFonts w:ascii="Calibri" w:hAnsi="Calibri" w:cs="Arial"/>
          <w:b/>
          <w:sz w:val="22"/>
        </w:rPr>
        <w:t xml:space="preserve"> 1.000</w:t>
      </w:r>
      <w:r w:rsidR="00C90EF2">
        <w:rPr>
          <w:rFonts w:ascii="Calibri" w:hAnsi="Calibri" w:cs="Arial"/>
          <w:sz w:val="22"/>
        </w:rPr>
        <w:t xml:space="preserve"> € </w:t>
      </w:r>
      <w:r w:rsidR="00F45EA1">
        <w:rPr>
          <w:rFonts w:ascii="Calibri" w:hAnsi="Calibri" w:cs="Arial"/>
          <w:i/>
          <w:sz w:val="18"/>
          <w:szCs w:val="18"/>
        </w:rPr>
        <w:t xml:space="preserve"> </w:t>
      </w:r>
      <w:r w:rsidR="00C90EF2" w:rsidRPr="00A73495">
        <w:rPr>
          <w:rFonts w:ascii="Calibri" w:hAnsi="Calibri" w:cs="Arial"/>
          <w:i/>
          <w:sz w:val="18"/>
          <w:szCs w:val="18"/>
        </w:rPr>
        <w:t xml:space="preserve"> </w:t>
      </w:r>
      <w:r w:rsidR="00C90EF2" w:rsidRPr="00C90EF2">
        <w:rPr>
          <w:rFonts w:ascii="Calibri" w:hAnsi="Calibri" w:cs="Arial"/>
          <w:sz w:val="22"/>
        </w:rPr>
        <w:t>correspondiente</w:t>
      </w:r>
      <w:r w:rsidR="00C90EF2">
        <w:rPr>
          <w:rFonts w:ascii="Calibri" w:hAnsi="Calibri" w:cs="Arial"/>
          <w:sz w:val="22"/>
        </w:rPr>
        <w:t xml:space="preserve"> </w:t>
      </w:r>
      <w:r w:rsidR="00FC0095" w:rsidRPr="00F45EA1">
        <w:rPr>
          <w:rFonts w:ascii="Calibri" w:hAnsi="Calibri" w:cs="Arial"/>
          <w:sz w:val="22"/>
        </w:rPr>
        <w:t xml:space="preserve"> </w:t>
      </w:r>
      <w:r w:rsidR="00ED1EDD" w:rsidRPr="00F45EA1">
        <w:rPr>
          <w:rFonts w:ascii="Calibri" w:hAnsi="Calibri" w:cs="Arial"/>
          <w:sz w:val="22"/>
        </w:rPr>
        <w:t xml:space="preserve">50% </w:t>
      </w:r>
      <w:r w:rsidR="00AD79C7">
        <w:rPr>
          <w:rFonts w:ascii="Calibri" w:hAnsi="Calibri" w:cs="Arial"/>
          <w:sz w:val="22"/>
        </w:rPr>
        <w:t xml:space="preserve"> del importe elegible de los gastos indicados, siendo el</w:t>
      </w:r>
      <w:r w:rsidR="006821BA">
        <w:rPr>
          <w:rFonts w:ascii="Calibri" w:hAnsi="Calibri" w:cs="Arial"/>
          <w:sz w:val="22"/>
        </w:rPr>
        <w:t>50%</w:t>
      </w:r>
      <w:r w:rsidRPr="005320D1">
        <w:rPr>
          <w:rFonts w:ascii="Calibri" w:hAnsi="Calibri" w:cs="Arial"/>
          <w:sz w:val="22"/>
        </w:rPr>
        <w:t xml:space="preserve"> restante aportado por </w:t>
      </w:r>
      <w:r w:rsidR="0068026D" w:rsidRPr="005320D1">
        <w:rPr>
          <w:rFonts w:ascii="Calibri" w:hAnsi="Calibri" w:cs="Arial"/>
          <w:sz w:val="22"/>
        </w:rPr>
        <w:t xml:space="preserve">la empresa beneficiaria </w:t>
      </w:r>
      <w:r w:rsidRPr="005320D1">
        <w:rPr>
          <w:rFonts w:ascii="Calibri" w:hAnsi="Calibri"/>
          <w:iCs/>
          <w:szCs w:val="18"/>
        </w:rPr>
        <w:t>(</w:t>
      </w:r>
      <w:r w:rsidR="00F45EA1">
        <w:rPr>
          <w:rFonts w:ascii="Calibri" w:hAnsi="Calibri"/>
          <w:i/>
          <w:iCs/>
          <w:sz w:val="18"/>
          <w:szCs w:val="16"/>
          <w:highlight w:val="lightGray"/>
        </w:rPr>
        <w:t xml:space="preserve"> </w:t>
      </w:r>
    </w:p>
    <w:p w14:paraId="1D015923"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57C55786" w14:textId="77777777"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w:t>
      </w:r>
      <w:r w:rsidRPr="005320D1">
        <w:rPr>
          <w:rFonts w:ascii="Calibri" w:hAnsi="Calibri" w:cs="Arial"/>
          <w:sz w:val="22"/>
        </w:rPr>
        <w:t xml:space="preserve">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14:paraId="48BB9848" w14:textId="77777777" w:rsidR="001B79FC" w:rsidRPr="005320D1" w:rsidRDefault="001B79FC" w:rsidP="001B79FC">
      <w:pPr>
        <w:spacing w:before="40" w:after="40"/>
        <w:rPr>
          <w:rFonts w:ascii="Calibri" w:hAnsi="Calibri" w:cs="Arial"/>
          <w:sz w:val="28"/>
          <w:szCs w:val="24"/>
        </w:rPr>
      </w:pPr>
    </w:p>
    <w:tbl>
      <w:tblPr>
        <w:tblW w:w="0" w:type="auto"/>
        <w:shd w:val="clear" w:color="auto" w:fill="00B0F0"/>
        <w:tblLook w:val="01E0" w:firstRow="1" w:lastRow="1" w:firstColumn="1" w:lastColumn="1" w:noHBand="0" w:noVBand="0"/>
      </w:tblPr>
      <w:tblGrid>
        <w:gridCol w:w="4325"/>
      </w:tblGrid>
      <w:tr w:rsidR="00426B4A" w:rsidRPr="005320D1" w14:paraId="750533C2" w14:textId="77777777" w:rsidTr="0093753F">
        <w:tc>
          <w:tcPr>
            <w:tcW w:w="4325" w:type="dxa"/>
            <w:shd w:val="clear" w:color="auto" w:fill="00B0F0"/>
          </w:tcPr>
          <w:p w14:paraId="5FCDCB82"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639F8B24" w14:textId="6D1B34B1" w:rsidR="00F808C6" w:rsidRDefault="00F808C6" w:rsidP="00426B4A">
      <w:pPr>
        <w:spacing w:before="40" w:after="40"/>
        <w:rPr>
          <w:rFonts w:ascii="Calibri" w:hAnsi="Calibri" w:cs="Arial"/>
          <w:sz w:val="22"/>
        </w:rPr>
      </w:pPr>
      <w:r>
        <w:rPr>
          <w:rFonts w:ascii="Calibri" w:hAnsi="Calibri" w:cs="Arial"/>
          <w:sz w:val="22"/>
        </w:rPr>
        <w:t xml:space="preserve">Los interesados sólo podrán presentar su solicitud y documentación que se acompañe a la misma, a través del formulario habilitado a tal efecto en la Sede electrónica </w:t>
      </w:r>
      <w:hyperlink r:id="rId12" w:history="1">
        <w:r w:rsidR="00C45F8F" w:rsidRPr="00C45F8F">
          <w:rPr>
            <w:rStyle w:val="Hipervnculo"/>
            <w:rFonts w:ascii="Calibri" w:hAnsi="Calibri" w:cs="Arial"/>
            <w:sz w:val="22"/>
          </w:rPr>
          <w:t>https://sede.camara.es/sede/leon</w:t>
        </w:r>
      </w:hyperlink>
      <w:r>
        <w:rPr>
          <w:rFonts w:ascii="Calibri" w:hAnsi="Calibri" w:cs="Arial"/>
          <w:sz w:val="22"/>
        </w:rPr>
        <w:t xml:space="preserve"> en los términos previstos en la presente convocatoria.</w:t>
      </w:r>
    </w:p>
    <w:p w14:paraId="7AA9D30B" w14:textId="54DC44F4" w:rsidR="00426B4A"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El plazo para la pre</w:t>
      </w:r>
      <w:r w:rsidR="00F808C6">
        <w:rPr>
          <w:rStyle w:val="nfasis"/>
          <w:rFonts w:ascii="Calibri" w:hAnsi="Calibri" w:cs="Arial"/>
          <w:bCs w:val="0"/>
          <w:i w:val="0"/>
          <w:sz w:val="22"/>
        </w:rPr>
        <w:t xml:space="preserve">sentación de solicitudes se </w:t>
      </w:r>
      <w:r w:rsidR="00F808C6" w:rsidRPr="00C45F8F">
        <w:rPr>
          <w:rStyle w:val="nfasis"/>
          <w:rFonts w:ascii="Calibri" w:hAnsi="Calibri" w:cs="Arial"/>
          <w:bCs w:val="0"/>
          <w:i w:val="0"/>
          <w:sz w:val="22"/>
        </w:rPr>
        <w:t xml:space="preserve">abre a las 09:00h del </w:t>
      </w:r>
      <w:r w:rsidR="00747CD1">
        <w:rPr>
          <w:rStyle w:val="nfasis"/>
          <w:rFonts w:ascii="Calibri" w:hAnsi="Calibri" w:cs="Arial"/>
          <w:bCs w:val="0"/>
          <w:i w:val="0"/>
          <w:sz w:val="22"/>
        </w:rPr>
        <w:t xml:space="preserve">22 de enero de 2022, </w:t>
      </w:r>
      <w:r w:rsidR="00F808C6" w:rsidRPr="00C45F8F">
        <w:rPr>
          <w:rStyle w:val="nfasis"/>
          <w:rFonts w:ascii="Calibri" w:hAnsi="Calibri" w:cs="Arial"/>
          <w:bCs w:val="0"/>
          <w:i w:val="0"/>
          <w:sz w:val="22"/>
        </w:rPr>
        <w:t>día hábil siguiente</w:t>
      </w:r>
      <w:r w:rsidR="00AA5CF0" w:rsidRPr="00C45F8F">
        <w:rPr>
          <w:rStyle w:val="nfasis"/>
          <w:rFonts w:ascii="Calibri" w:hAnsi="Calibri" w:cs="Arial"/>
          <w:bCs w:val="0"/>
          <w:i w:val="0"/>
          <w:sz w:val="22"/>
        </w:rPr>
        <w:t xml:space="preserve">  al de la publicación del extracto de esta convocatoria en el Boletín Oficial de </w:t>
      </w:r>
      <w:r w:rsidR="00C45F8F" w:rsidRPr="00C45F8F">
        <w:rPr>
          <w:rStyle w:val="nfasis"/>
          <w:rFonts w:ascii="Calibri" w:hAnsi="Calibri" w:cs="Arial"/>
          <w:bCs w:val="0"/>
          <w:i w:val="0"/>
          <w:sz w:val="22"/>
        </w:rPr>
        <w:t>la provincia de León</w:t>
      </w:r>
      <w:r w:rsidR="00AA5CF0" w:rsidRPr="00C45F8F">
        <w:rPr>
          <w:rStyle w:val="nfasis"/>
          <w:rFonts w:ascii="Calibri" w:hAnsi="Calibri" w:cs="Arial"/>
          <w:bCs w:val="0"/>
          <w:i w:val="0"/>
          <w:sz w:val="22"/>
        </w:rPr>
        <w:t xml:space="preserve"> </w:t>
      </w:r>
      <w:r w:rsidRPr="00C45F8F">
        <w:rPr>
          <w:rStyle w:val="nfasis"/>
          <w:rFonts w:ascii="Calibri" w:hAnsi="Calibri" w:cs="Arial"/>
          <w:bCs w:val="0"/>
          <w:i w:val="0"/>
          <w:sz w:val="22"/>
        </w:rPr>
        <w:t xml:space="preserve">y finaliza el </w:t>
      </w:r>
      <w:r w:rsidR="00C45F8F" w:rsidRPr="00C45F8F">
        <w:rPr>
          <w:rStyle w:val="nfasis"/>
          <w:rFonts w:ascii="Calibri" w:hAnsi="Calibri" w:cs="Arial"/>
          <w:bCs w:val="0"/>
          <w:i w:val="0"/>
          <w:sz w:val="22"/>
        </w:rPr>
        <w:t>06/02/2022</w:t>
      </w:r>
      <w:r w:rsidRPr="00C45F8F">
        <w:rPr>
          <w:rStyle w:val="nfasis"/>
          <w:rFonts w:ascii="Calibri" w:hAnsi="Calibri" w:cs="Arial"/>
          <w:bCs w:val="0"/>
          <w:i w:val="0"/>
          <w:sz w:val="22"/>
        </w:rPr>
        <w:t xml:space="preserve">  a las </w:t>
      </w:r>
      <w:r w:rsidR="00C45F8F" w:rsidRPr="00C45F8F">
        <w:rPr>
          <w:rStyle w:val="nfasis"/>
          <w:rFonts w:ascii="Calibri" w:hAnsi="Calibri" w:cs="Arial"/>
          <w:bCs w:val="0"/>
          <w:i w:val="0"/>
          <w:sz w:val="22"/>
        </w:rPr>
        <w:t>24:00</w:t>
      </w:r>
      <w:r w:rsidRPr="00C45F8F">
        <w:rPr>
          <w:rStyle w:val="nfasis"/>
          <w:rFonts w:ascii="Calibri" w:hAnsi="Calibri" w:cs="Arial"/>
          <w:bCs w:val="0"/>
          <w:i w:val="0"/>
          <w:sz w:val="22"/>
        </w:rPr>
        <w:t xml:space="preserve"> </w:t>
      </w:r>
      <w:r w:rsidR="00685028" w:rsidRPr="00C45F8F">
        <w:rPr>
          <w:rStyle w:val="nfasis"/>
          <w:rFonts w:ascii="Calibri" w:hAnsi="Calibri" w:cs="Arial"/>
          <w:bCs w:val="0"/>
          <w:i w:val="0"/>
          <w:sz w:val="22"/>
        </w:rPr>
        <w:t>h</w:t>
      </w:r>
      <w:r w:rsidRPr="00C45F8F">
        <w:rPr>
          <w:rStyle w:val="nfasis"/>
          <w:rFonts w:ascii="Calibri" w:hAnsi="Calibri" w:cs="Arial"/>
          <w:bCs w:val="0"/>
          <w:i w:val="0"/>
          <w:sz w:val="22"/>
        </w:rPr>
        <w:t xml:space="preserve">oras, </w:t>
      </w:r>
      <w:r w:rsidR="00AA5CF0" w:rsidRPr="00C45F8F">
        <w:rPr>
          <w:rStyle w:val="nfasis"/>
          <w:rFonts w:ascii="Calibri" w:hAnsi="Calibri" w:cs="Arial"/>
          <w:bCs w:val="0"/>
          <w:i w:val="0"/>
          <w:sz w:val="22"/>
        </w:rPr>
        <w:t>o</w:t>
      </w:r>
      <w:r w:rsidRPr="00C45F8F">
        <w:rPr>
          <w:rStyle w:val="nfasis"/>
          <w:rFonts w:ascii="Calibri" w:hAnsi="Calibri" w:cs="Arial"/>
          <w:bCs w:val="0"/>
          <w:i w:val="0"/>
          <w:sz w:val="22"/>
        </w:rPr>
        <w:t xml:space="preserve"> </w:t>
      </w:r>
      <w:r w:rsidRPr="005320D1">
        <w:rPr>
          <w:rStyle w:val="nfasis"/>
          <w:rFonts w:ascii="Calibri" w:hAnsi="Calibri" w:cs="Arial"/>
          <w:bCs w:val="0"/>
          <w:i w:val="0"/>
          <w:sz w:val="22"/>
        </w:rPr>
        <w:t xml:space="preserve">una vez se hayan cubierto las </w:t>
      </w:r>
      <w:r w:rsidR="00C45F8F">
        <w:rPr>
          <w:rStyle w:val="nfasis"/>
          <w:rFonts w:ascii="Calibri" w:hAnsi="Calibri" w:cs="Arial"/>
          <w:bCs w:val="0"/>
          <w:i w:val="0"/>
          <w:sz w:val="22"/>
        </w:rPr>
        <w:t>10</w:t>
      </w:r>
      <w:r w:rsidRPr="005320D1">
        <w:rPr>
          <w:rStyle w:val="nfasis"/>
          <w:rFonts w:ascii="Calibri" w:hAnsi="Calibri" w:cs="Arial"/>
          <w:bCs w:val="0"/>
          <w:i w:val="0"/>
          <w:color w:val="FF000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w:t>
      </w:r>
      <w:r w:rsidR="00C45F8F">
        <w:rPr>
          <w:rStyle w:val="nfasis"/>
          <w:rFonts w:ascii="Calibri" w:hAnsi="Calibri" w:cs="Arial"/>
          <w:bCs w:val="0"/>
          <w:i w:val="0"/>
          <w:sz w:val="22"/>
        </w:rPr>
        <w:t>e León.</w:t>
      </w:r>
    </w:p>
    <w:p w14:paraId="60124D92"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admitirá a trámite la presentación de una solicitud por empresa [o autónomo]. </w:t>
      </w:r>
    </w:p>
    <w:p w14:paraId="069EE26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solicitud de participación se firmará electrónicamente por el interesado o por la persona que acredite su </w:t>
      </w:r>
      <w:r w:rsidRPr="009D542A">
        <w:rPr>
          <w:rFonts w:asciiTheme="minorHAnsi" w:hAnsiTheme="minorHAnsi" w:cs="Arial"/>
          <w:sz w:val="22"/>
          <w:szCs w:val="22"/>
        </w:rPr>
        <w:t>representación</w:t>
      </w:r>
      <w:r>
        <w:rPr>
          <w:rFonts w:asciiTheme="minorHAnsi" w:hAnsiTheme="minorHAnsi" w:cs="Arial"/>
          <w:sz w:val="22"/>
          <w:szCs w:val="22"/>
        </w:rPr>
        <w:t xml:space="preserve"> legal</w:t>
      </w:r>
      <w:r w:rsidRPr="009D542A">
        <w:rPr>
          <w:rFonts w:asciiTheme="minorHAnsi" w:hAnsiTheme="minorHAnsi" w:cs="Arial"/>
          <w:sz w:val="22"/>
          <w:szCs w:val="22"/>
        </w:rPr>
        <w:t xml:space="preserve"> por cualquier medio válido en derecho que deje constancia fidedigna de su existencia.</w:t>
      </w:r>
      <w:r>
        <w:rPr>
          <w:rFonts w:asciiTheme="minorHAnsi" w:hAnsiTheme="minorHAnsi" w:cs="Arial"/>
          <w:sz w:val="22"/>
          <w:szCs w:val="22"/>
        </w:rPr>
        <w:t xml:space="preserve"> </w:t>
      </w:r>
      <w:r w:rsidRPr="00AB7117">
        <w:rPr>
          <w:rFonts w:asciiTheme="minorHAnsi" w:hAnsiTheme="minorHAnsi" w:cs="Arial"/>
          <w:sz w:val="22"/>
          <w:szCs w:val="22"/>
        </w:rPr>
        <w:t>El firmante de la solicitud deberá acreditar que en el momento de la presentación de la solicitud tiene representación suficiente para el acto.</w:t>
      </w:r>
    </w:p>
    <w:p w14:paraId="185F269D" w14:textId="77777777"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El solicitante deberá disponer de certificado electrónico reconocido. En la dirección de Internet señalada anteriormente figura el listado </w:t>
      </w:r>
      <w:r w:rsidRPr="00AC6A81">
        <w:rPr>
          <w:rFonts w:asciiTheme="minorHAnsi" w:hAnsiTheme="minorHAnsi" w:cs="Arial"/>
          <w:sz w:val="22"/>
          <w:szCs w:val="22"/>
        </w:rPr>
        <w:lastRenderedPageBreak/>
        <w:t>de autoridades de certificación cuyos certificados son admitidos por la Sede electrónica.</w:t>
      </w:r>
    </w:p>
    <w:p w14:paraId="15590F2F"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Si un mismo interesado presentara diferentes solicitudes a esta convocatoria, se tomará en consideración únicamente la primera registrada en plazo en la Sede electrónica y no se admitirán a trámite las posteriores.</w:t>
      </w:r>
    </w:p>
    <w:p w14:paraId="133CC30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No se admitirá a trámite ninguna solicitud que se haya presentado por canales distintos a la Sede electrónica o con posterioridad a la fecha límite de presentación de solicitudes establecida en la presente convocatoria.</w:t>
      </w:r>
    </w:p>
    <w:p w14:paraId="1D11A035"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Sólo se considerarán  válidamente presentadas aquellas solicitudes que cumplan las siguientes condiciones mínimas : I) los campos identificados como obligatorios en el formulario de solicitud de la Sede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483BD67D"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incumplimiento de alguna de las citadas condiciones mínimas, que no obedezca a errores materiales o aritméticos, conllevará la inadmisión a trámite de la solicitud.</w:t>
      </w:r>
    </w:p>
    <w:p w14:paraId="3AA04CF5" w14:textId="77777777" w:rsidR="00B0140C" w:rsidRPr="00AC6A81" w:rsidRDefault="00B0140C" w:rsidP="00B0140C">
      <w:pPr>
        <w:spacing w:before="60"/>
        <w:rPr>
          <w:rFonts w:ascii="Calibri" w:hAnsi="Calibri" w:cs="Arial"/>
          <w:sz w:val="22"/>
          <w:szCs w:val="22"/>
        </w:rPr>
      </w:pPr>
      <w:r w:rsidRPr="00AC6A81">
        <w:rPr>
          <w:rFonts w:asciiTheme="minorHAnsi" w:hAnsiTheme="minorHAnsi" w:cs="Arial"/>
          <w:sz w:val="22"/>
          <w:szCs w:val="22"/>
        </w:rPr>
        <w:t xml:space="preserve">Las solicitudes que cumplan las condiciones mínimas establecidas serán objeto de </w:t>
      </w:r>
      <w:r w:rsidRPr="00AC6A81">
        <w:rPr>
          <w:rFonts w:asciiTheme="minorHAnsi" w:hAnsiTheme="minorHAnsi" w:cs="Arial"/>
          <w:sz w:val="22"/>
          <w:szCs w:val="22"/>
        </w:rPr>
        <w:t>valoración, siempre que exista disponibilidad presupuestaria.</w:t>
      </w:r>
    </w:p>
    <w:p w14:paraId="32B51AC9" w14:textId="77777777" w:rsidR="00B0140C" w:rsidRPr="00AC6A81" w:rsidRDefault="00B0140C" w:rsidP="00B0140C">
      <w:pPr>
        <w:spacing w:before="60"/>
        <w:rPr>
          <w:rFonts w:cs="Arial"/>
          <w:sz w:val="22"/>
          <w:szCs w:val="22"/>
        </w:rPr>
      </w:pPr>
      <w:r w:rsidRPr="006B1E0C">
        <w:rPr>
          <w:rFonts w:asciiTheme="minorHAnsi" w:hAnsiTheme="minorHAnsi" w:cstheme="minorHAnsi"/>
          <w:sz w:val="22"/>
          <w:szCs w:val="22"/>
        </w:rPr>
        <w:t>Si la solicitud y/o documentación aportada contuviera errores subsanables, se requerirá a la entidad solicitante, para que, en el plazo de 10 días hábiles, computados desde el día siguiente al de la recepción del requerimiento, subsane la falta o acompañe los documentos preceptivos, con advertencia</w:t>
      </w:r>
      <w:r w:rsidRPr="00AC6A81">
        <w:rPr>
          <w:rFonts w:asciiTheme="minorHAnsi" w:hAnsiTheme="minorHAnsi" w:cs="Arial"/>
          <w:sz w:val="22"/>
          <w:szCs w:val="22"/>
        </w:rPr>
        <w:t xml:space="preserve"> de que si no lo hiciese se le tendrá por desistido de la solicitud, de acuerdo con lo establecido en el artículo 68 de la Ley 39/2015, de 1 de octubre, del Procedimiento Administrativo Común de las Administraciones Públicas</w:t>
      </w:r>
      <w:r w:rsidRPr="00AC6A81">
        <w:rPr>
          <w:rFonts w:cs="Arial"/>
          <w:sz w:val="22"/>
          <w:szCs w:val="22"/>
        </w:rPr>
        <w:t xml:space="preserve">. </w:t>
      </w:r>
    </w:p>
    <w:p w14:paraId="68D16B4E"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documentación se presentará por los medios electrónicos previstos en la convocatoria. </w:t>
      </w:r>
    </w:p>
    <w:p w14:paraId="450E8AD1" w14:textId="7A26BFF5" w:rsidR="00B0140C" w:rsidRPr="003C5A2E" w:rsidRDefault="00B0140C" w:rsidP="00B0140C">
      <w:pPr>
        <w:spacing w:before="60"/>
        <w:rPr>
          <w:rFonts w:asciiTheme="minorHAnsi" w:hAnsiTheme="minorHAnsi" w:cstheme="minorHAnsi"/>
          <w:sz w:val="22"/>
          <w:szCs w:val="22"/>
        </w:rPr>
      </w:pPr>
      <w:r w:rsidRPr="003C5A2E">
        <w:rPr>
          <w:rFonts w:asciiTheme="minorHAnsi" w:hAnsiTheme="minorHAnsi" w:cstheme="minorHAnsi"/>
          <w:sz w:val="22"/>
          <w:szCs w:val="22"/>
        </w:rPr>
        <w:t xml:space="preserve">Podrán admitirse solicitudes que superen el cupo establecido al efecto de disponer de una lista de espera (de </w:t>
      </w:r>
      <w:r w:rsidR="00BE1737">
        <w:rPr>
          <w:rFonts w:asciiTheme="minorHAnsi" w:hAnsiTheme="minorHAnsi" w:cstheme="minorHAnsi"/>
          <w:sz w:val="22"/>
          <w:szCs w:val="22"/>
        </w:rPr>
        <w:t>3</w:t>
      </w:r>
      <w:r w:rsidRPr="003C5A2E">
        <w:rPr>
          <w:rFonts w:asciiTheme="minorHAnsi" w:hAnsiTheme="minorHAnsi" w:cstheme="minorHAnsi"/>
          <w:sz w:val="22"/>
          <w:szCs w:val="22"/>
        </w:rPr>
        <w:t xml:space="preserve"> empresas) para el caso de que alguna de las solicitudes admitidas desistiese del proceso o bien la ejecución final</w:t>
      </w:r>
      <w:r w:rsidR="003C5A2E">
        <w:rPr>
          <w:rFonts w:asciiTheme="minorHAnsi" w:hAnsiTheme="minorHAnsi" w:cstheme="minorHAnsi"/>
          <w:sz w:val="22"/>
          <w:szCs w:val="22"/>
        </w:rPr>
        <w:t xml:space="preserve"> fuera inferior a la estimada y </w:t>
      </w:r>
      <w:r w:rsidRPr="003C5A2E">
        <w:rPr>
          <w:rFonts w:asciiTheme="minorHAnsi" w:hAnsiTheme="minorHAnsi" w:cstheme="minorHAnsi"/>
          <w:sz w:val="22"/>
          <w:szCs w:val="22"/>
        </w:rPr>
        <w:t>queda</w:t>
      </w:r>
      <w:r w:rsidR="003C5A2E">
        <w:rPr>
          <w:rFonts w:asciiTheme="minorHAnsi" w:hAnsiTheme="minorHAnsi" w:cstheme="minorHAnsi"/>
          <w:sz w:val="22"/>
          <w:szCs w:val="22"/>
        </w:rPr>
        <w:t>sen</w:t>
      </w:r>
      <w:r w:rsidRPr="003C5A2E">
        <w:rPr>
          <w:rFonts w:asciiTheme="minorHAnsi" w:hAnsiTheme="minorHAnsi" w:cstheme="minorHAnsi"/>
          <w:sz w:val="22"/>
          <w:szCs w:val="22"/>
        </w:rPr>
        <w:t xml:space="preserve"> remanentes disponibles.</w:t>
      </w:r>
    </w:p>
    <w:p w14:paraId="59F05AF3"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presentación de la solicitud supone la aceptación expresa de los requisitos, condiciones y obligaciones contenidos en la presente convocatoria. </w:t>
      </w:r>
    </w:p>
    <w:p w14:paraId="74DE131C"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Los interesados se responsabilizarán de la veracidad de la información proporcionada y los documentos proporcionados.</w:t>
      </w:r>
    </w:p>
    <w:p w14:paraId="4A0DC478" w14:textId="77777777" w:rsidR="002562EA" w:rsidRDefault="002562EA" w:rsidP="00426B4A">
      <w:pPr>
        <w:spacing w:before="60"/>
        <w:rPr>
          <w:rFonts w:ascii="Calibri" w:hAnsi="Calibri" w:cs="Arial"/>
          <w:sz w:val="22"/>
        </w:rPr>
      </w:pPr>
    </w:p>
    <w:p w14:paraId="0D370BD5" w14:textId="77777777" w:rsidR="006025F3" w:rsidRPr="005320D1" w:rsidRDefault="006025F3" w:rsidP="00426B4A">
      <w:pPr>
        <w:spacing w:before="6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26B4A" w:rsidRPr="005320D1" w14:paraId="55A02487" w14:textId="77777777" w:rsidTr="0093753F">
        <w:tc>
          <w:tcPr>
            <w:tcW w:w="4325" w:type="dxa"/>
            <w:shd w:val="clear" w:color="auto" w:fill="00B0F0"/>
          </w:tcPr>
          <w:p w14:paraId="13CDB4DC"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Criterios de Selección y Resolución</w:t>
            </w:r>
          </w:p>
        </w:tc>
      </w:tr>
    </w:tbl>
    <w:p w14:paraId="7BA62941" w14:textId="77777777" w:rsidR="0016153B" w:rsidRPr="005320D1" w:rsidRDefault="0016153B" w:rsidP="0016153B">
      <w:pPr>
        <w:spacing w:before="40" w:after="40"/>
        <w:rPr>
          <w:rFonts w:ascii="Calibri" w:hAnsi="Calibri" w:cs="Arial"/>
          <w:sz w:val="22"/>
        </w:rPr>
      </w:pPr>
      <w:r w:rsidRPr="005320D1">
        <w:rPr>
          <w:rFonts w:ascii="Calibri" w:hAnsi="Calibri" w:cs="Arial"/>
          <w:sz w:val="22"/>
        </w:rPr>
        <w:lastRenderedPageBreak/>
        <w:t>La concesión de ayudas respetará los principios de publicidad, transparencia, libre concurrencia, igualdad y no discriminación y estará limitada a las disponibilidades presupuestarias.</w:t>
      </w:r>
    </w:p>
    <w:p w14:paraId="30899721" w14:textId="77777777" w:rsidR="00426B4A" w:rsidRPr="005320D1" w:rsidRDefault="00426B4A" w:rsidP="00426B4A">
      <w:pPr>
        <w:spacing w:before="120"/>
        <w:rPr>
          <w:rFonts w:ascii="Calibri" w:hAnsi="Calibri" w:cs="Arial"/>
          <w:sz w:val="22"/>
        </w:rPr>
      </w:pPr>
      <w:r w:rsidRPr="005320D1">
        <w:rPr>
          <w:rFonts w:ascii="Calibri" w:hAnsi="Calibri" w:cs="Arial"/>
          <w:sz w:val="22"/>
        </w:rPr>
        <w:t>La evaluación de solicitudes de participación y admisión de empresas al Programa se realizará 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297791D9" w14:textId="0B7DBE08" w:rsidR="00426B4A" w:rsidRPr="005320D1" w:rsidRDefault="00BE1737" w:rsidP="00426B4A">
      <w:pPr>
        <w:spacing w:before="120"/>
        <w:rPr>
          <w:rFonts w:ascii="Calibri" w:hAnsi="Calibri" w:cs="Arial"/>
          <w:sz w:val="22"/>
        </w:rPr>
      </w:pPr>
      <w:r w:rsidRPr="00BE1737">
        <w:rPr>
          <w:rFonts w:ascii="Calibri" w:hAnsi="Calibri" w:cs="Arial"/>
          <w:sz w:val="22"/>
        </w:rPr>
        <w:t>El Dpto de Comercio Exterior de la Cámara de Comercio de León</w:t>
      </w:r>
      <w:r w:rsidR="00426B4A" w:rsidRPr="005320D1">
        <w:rPr>
          <w:rFonts w:ascii="Calibri" w:hAnsi="Calibri" w:cs="Arial"/>
          <w:sz w:val="22"/>
        </w:rPr>
        <w:t xml:space="preserve"> será el instructor del procedimiento, mientras que </w:t>
      </w:r>
      <w:r>
        <w:rPr>
          <w:rFonts w:ascii="Calibri" w:hAnsi="Calibri" w:cs="Arial"/>
          <w:sz w:val="22"/>
        </w:rPr>
        <w:t>el Vicesecretario General de dicha corporación</w:t>
      </w:r>
      <w:r w:rsidR="00426B4A" w:rsidRPr="005320D1">
        <w:rPr>
          <w:rFonts w:ascii="Calibri" w:hAnsi="Calibri" w:cs="Arial"/>
          <w:sz w:val="22"/>
        </w:rPr>
        <w:t xml:space="preserve"> será el órgano competente para su resolución.</w:t>
      </w:r>
    </w:p>
    <w:p w14:paraId="6B2308E5" w14:textId="1E2687F0" w:rsidR="00426B4A" w:rsidRPr="005320D1" w:rsidRDefault="00BE1737" w:rsidP="00426B4A">
      <w:pPr>
        <w:spacing w:before="120"/>
        <w:rPr>
          <w:rFonts w:ascii="Calibri" w:hAnsi="Calibri" w:cs="Arial"/>
          <w:i/>
          <w:sz w:val="18"/>
          <w:szCs w:val="16"/>
        </w:rPr>
      </w:pPr>
      <w:r>
        <w:rPr>
          <w:rFonts w:ascii="Calibri" w:hAnsi="Calibri" w:cs="Arial"/>
          <w:i/>
          <w:sz w:val="18"/>
          <w:szCs w:val="16"/>
        </w:rPr>
        <w:t xml:space="preserve"> </w:t>
      </w:r>
    </w:p>
    <w:p w14:paraId="3A193BF1" w14:textId="77777777"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14:paraId="751D650A" w14:textId="5A352CB0" w:rsidR="00426B4A" w:rsidRPr="00B16A58" w:rsidRDefault="00426B4A" w:rsidP="00B16A58">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r w:rsidR="00BE1737">
        <w:rPr>
          <w:rFonts w:ascii="Calibri" w:hAnsi="Calibri" w:cs="Arial"/>
          <w:sz w:val="22"/>
        </w:rPr>
        <w:t xml:space="preserve"> </w:t>
      </w:r>
      <w:hyperlink r:id="rId13" w:history="1">
        <w:r w:rsidR="00BE1737" w:rsidRPr="00392FCC">
          <w:rPr>
            <w:rStyle w:val="Hipervnculo"/>
            <w:rFonts w:ascii="Calibri" w:hAnsi="Calibri" w:cs="Arial"/>
            <w:sz w:val="22"/>
          </w:rPr>
          <w:t>https://camaraleon.com/</w:t>
        </w:r>
      </w:hyperlink>
    </w:p>
    <w:p w14:paraId="03BA1E55" w14:textId="77777777" w:rsidR="00C12300" w:rsidRPr="002348AE" w:rsidRDefault="00C12300" w:rsidP="00C12300">
      <w:pPr>
        <w:spacing w:before="120"/>
        <w:rPr>
          <w:rFonts w:ascii="Calibri" w:hAnsi="Calibri" w:cs="Arial"/>
          <w:sz w:val="22"/>
          <w:szCs w:val="22"/>
        </w:rPr>
      </w:pPr>
      <w:r w:rsidRPr="002348AE">
        <w:rPr>
          <w:rFonts w:ascii="Calibri" w:hAnsi="Calibri" w:cs="Arial"/>
          <w:sz w:val="22"/>
          <w:szCs w:val="22"/>
        </w:rPr>
        <w:t>El plazo máximo para resolver y notificar la resolución del procedimiento no podrá exceder de 6 meses a partir de la publicación de la convocatoria.</w:t>
      </w:r>
    </w:p>
    <w:p w14:paraId="78B7FDB2"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w:t>
      </w:r>
      <w:r w:rsidRPr="005320D1">
        <w:rPr>
          <w:rFonts w:ascii="Calibri" w:hAnsi="Calibri" w:cs="Arial"/>
          <w:sz w:val="22"/>
        </w:rPr>
        <w:t>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458C7B57" w14:textId="22A91C14"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BE1737">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3964A52D"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1B79FC" w:rsidRPr="005320D1" w14:paraId="53BB1B0C" w14:textId="77777777" w:rsidTr="0093753F">
        <w:tc>
          <w:tcPr>
            <w:tcW w:w="4325" w:type="dxa"/>
            <w:shd w:val="clear" w:color="auto" w:fill="00B0F0"/>
          </w:tcPr>
          <w:p w14:paraId="652190C1"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4C097A85" w14:textId="7194D265"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w:t>
      </w:r>
      <w:r w:rsidR="006821BA">
        <w:rPr>
          <w:rFonts w:ascii="Calibri" w:hAnsi="Calibri" w:cs="Arial"/>
          <w:sz w:val="22"/>
        </w:rPr>
        <w:t>por</w:t>
      </w:r>
      <w:r w:rsidR="009F1FF3" w:rsidRPr="005320D1">
        <w:rPr>
          <w:rFonts w:ascii="Calibri" w:hAnsi="Calibri" w:cs="Arial"/>
          <w:sz w:val="22"/>
        </w:rPr>
        <w:t xml:space="preserve"> </w:t>
      </w:r>
      <w:r w:rsidRPr="005320D1">
        <w:rPr>
          <w:rFonts w:ascii="Calibri" w:hAnsi="Calibri" w:cs="Arial"/>
          <w:sz w:val="22"/>
        </w:rPr>
        <w:t xml:space="preserve">la Cámara de Comercio de </w:t>
      </w:r>
      <w:r w:rsidR="006821BA">
        <w:rPr>
          <w:rFonts w:ascii="Calibri" w:hAnsi="Calibri" w:cs="Arial"/>
          <w:sz w:val="22"/>
        </w:rPr>
        <w:t>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22AE0E05" w14:textId="77777777" w:rsidR="00B16A58" w:rsidRDefault="00B16A58">
      <w:pPr>
        <w:spacing w:before="40" w:after="40"/>
        <w:rPr>
          <w:rFonts w:ascii="Calibri" w:hAnsi="Calibri" w:cs="Arial"/>
          <w:sz w:val="22"/>
        </w:rPr>
      </w:pPr>
    </w:p>
    <w:p w14:paraId="0A5C9728"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1D1F9BFF" w14:textId="77777777" w:rsidR="008919B9" w:rsidRPr="008919B9" w:rsidRDefault="008919B9" w:rsidP="008919B9">
      <w:pPr>
        <w:spacing w:before="120"/>
        <w:rPr>
          <w:rFonts w:ascii="Calibri" w:hAnsi="Calibri" w:cs="Arial"/>
          <w:sz w:val="22"/>
        </w:rPr>
      </w:pPr>
      <w:r w:rsidRPr="008919B9">
        <w:rPr>
          <w:rFonts w:ascii="Calibri" w:hAnsi="Calibri" w:cs="Arial"/>
          <w:sz w:val="22"/>
        </w:rPr>
        <w:t xml:space="preserve">La justificación económica se realizará de acuerdo con la Orden HFP/1979/2016, de 29 de diciembre, por la que se aprueban las normas </w:t>
      </w:r>
      <w:r w:rsidRPr="008919B9">
        <w:rPr>
          <w:rFonts w:ascii="Calibri" w:hAnsi="Calibri" w:cs="Arial"/>
          <w:sz w:val="22"/>
        </w:rPr>
        <w:lastRenderedPageBreak/>
        <w:t>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14:paraId="60B03D88" w14:textId="77777777" w:rsidR="0048168F" w:rsidRPr="005320D1"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64357793" w14:textId="77777777" w:rsidR="0048168F" w:rsidRPr="005320D1" w:rsidRDefault="00FB13E9"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6A0293">
        <w:rPr>
          <w:rFonts w:ascii="Calibri" w:hAnsi="Calibri" w:cs="Arial"/>
          <w:sz w:val="22"/>
        </w:rPr>
        <w:t xml:space="preserve">En el </w:t>
      </w:r>
      <w:r w:rsidRPr="006A0293">
        <w:rPr>
          <w:rFonts w:ascii="Calibri" w:hAnsi="Calibri" w:cs="Arial"/>
          <w:b/>
          <w:sz w:val="22"/>
        </w:rPr>
        <w:t xml:space="preserve">plazo máximo de 60 días </w:t>
      </w:r>
      <w:r w:rsidRPr="006A0293">
        <w:rPr>
          <w:rFonts w:ascii="Calibri" w:hAnsi="Calibri" w:cs="Arial"/>
          <w:sz w:val="22"/>
        </w:rPr>
        <w:t>desde</w:t>
      </w:r>
      <w:r>
        <w:rPr>
          <w:rFonts w:ascii="Calibri" w:hAnsi="Calibri" w:cs="Arial"/>
          <w:sz w:val="22"/>
        </w:rPr>
        <w:t xml:space="preserve"> la finalización de la</w:t>
      </w:r>
      <w:r w:rsidR="006A0293">
        <w:rPr>
          <w:rFonts w:ascii="Calibri" w:hAnsi="Calibri" w:cs="Arial"/>
          <w:sz w:val="22"/>
        </w:rPr>
        <w:t xml:space="preserve"> operación</w:t>
      </w:r>
      <w:r>
        <w:rPr>
          <w:rFonts w:ascii="Calibri" w:hAnsi="Calibri" w:cs="Arial"/>
          <w:sz w:val="22"/>
        </w:rPr>
        <w:t xml:space="preserve">, la empresa </w:t>
      </w:r>
      <w:r w:rsidR="0048168F" w:rsidRPr="005320D1">
        <w:rPr>
          <w:rFonts w:ascii="Calibri" w:hAnsi="Calibri" w:cs="Arial"/>
          <w:sz w:val="22"/>
        </w:rPr>
        <w:t>justificar</w:t>
      </w:r>
      <w:r w:rsidR="008919B9">
        <w:rPr>
          <w:rFonts w:ascii="Calibri" w:hAnsi="Calibri" w:cs="Arial"/>
          <w:sz w:val="22"/>
        </w:rPr>
        <w:t>á documentalmente</w:t>
      </w:r>
      <w:r w:rsidR="0048168F" w:rsidRPr="005320D1">
        <w:rPr>
          <w:rFonts w:ascii="Calibri" w:hAnsi="Calibri" w:cs="Arial"/>
          <w:sz w:val="22"/>
        </w:rPr>
        <w:t xml:space="preserve"> </w:t>
      </w:r>
      <w:r>
        <w:rPr>
          <w:rFonts w:ascii="Calibri" w:hAnsi="Calibri" w:cs="Arial"/>
          <w:sz w:val="22"/>
        </w:rPr>
        <w:t xml:space="preserve">ante la Cámara </w:t>
      </w:r>
      <w:r w:rsidR="006025F3">
        <w:rPr>
          <w:rFonts w:ascii="Calibri" w:hAnsi="Calibri" w:cs="Arial"/>
          <w:sz w:val="22"/>
        </w:rPr>
        <w:t>el gasto realizado</w:t>
      </w:r>
      <w:r w:rsidR="008919B9">
        <w:rPr>
          <w:rFonts w:ascii="Calibri" w:hAnsi="Calibri" w:cs="Arial"/>
          <w:sz w:val="22"/>
        </w:rPr>
        <w:t>.</w:t>
      </w:r>
    </w:p>
    <w:p w14:paraId="72393531" w14:textId="47883A06" w:rsidR="0048168F" w:rsidRPr="005320D1" w:rsidRDefault="00F87F74"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Se</w:t>
      </w:r>
      <w:r w:rsidR="0048168F" w:rsidRPr="005320D1">
        <w:rPr>
          <w:rFonts w:ascii="Calibri" w:hAnsi="Calibri" w:cs="Arial"/>
          <w:sz w:val="22"/>
        </w:rPr>
        <w:t xml:space="preserve"> </w:t>
      </w:r>
      <w:r w:rsidR="008919B9">
        <w:rPr>
          <w:rFonts w:ascii="Calibri" w:hAnsi="Calibri" w:cs="Arial"/>
          <w:sz w:val="22"/>
        </w:rPr>
        <w:t>presentará</w:t>
      </w:r>
      <w:r w:rsidR="0048168F" w:rsidRPr="005320D1">
        <w:rPr>
          <w:rFonts w:ascii="Calibri" w:hAnsi="Calibri" w:cs="Arial"/>
          <w:sz w:val="22"/>
        </w:rPr>
        <w:t xml:space="preserve"> </w:t>
      </w:r>
      <w:r w:rsidR="008919B9">
        <w:rPr>
          <w:rFonts w:ascii="Calibri" w:hAnsi="Calibri" w:cs="Arial"/>
          <w:sz w:val="22"/>
        </w:rPr>
        <w:t>el expediente con los gastos realizados por la empresa, a</w:t>
      </w:r>
      <w:r w:rsidR="0048168F" w:rsidRPr="005320D1">
        <w:rPr>
          <w:rFonts w:ascii="Calibri" w:hAnsi="Calibri" w:cs="Arial"/>
          <w:sz w:val="22"/>
        </w:rPr>
        <w:t xml:space="preserve"> la Cámara de Comercio de España, al objeto de percibir la financiación europea correspondiente, de acuerdo a la metodología del Programa.</w:t>
      </w:r>
    </w:p>
    <w:p w14:paraId="17BA7D22"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 l</w:t>
      </w:r>
      <w:r w:rsidR="0048168F" w:rsidRPr="005320D1">
        <w:rPr>
          <w:rFonts w:ascii="Calibri" w:hAnsi="Calibri" w:cs="Arial"/>
          <w:sz w:val="22"/>
        </w:rPr>
        <w:t>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w:t>
      </w:r>
      <w:r w:rsidRPr="008919B9">
        <w:rPr>
          <w:rFonts w:ascii="Calibri" w:hAnsi="Calibri" w:cs="Arial"/>
          <w:sz w:val="22"/>
        </w:rPr>
        <w:t>social, 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685F3D38"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28BC6C34"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8168F" w:rsidRPr="005320D1" w14:paraId="2D6DFA74" w14:textId="77777777" w:rsidTr="0093753F">
        <w:tc>
          <w:tcPr>
            <w:tcW w:w="4325" w:type="dxa"/>
            <w:shd w:val="clear" w:color="auto" w:fill="00B0F0"/>
          </w:tcPr>
          <w:p w14:paraId="5F8FDF14"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t>Obligaciones de los beneficiarios</w:t>
            </w:r>
          </w:p>
        </w:tc>
      </w:tr>
    </w:tbl>
    <w:p w14:paraId="6F2DF51A"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5120D2C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14:paraId="7343826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14:paraId="7FEE55EC"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75633B0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7ADCD5A8"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14:paraId="04FD84F2"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w:t>
      </w:r>
      <w:r w:rsidRPr="005320D1">
        <w:rPr>
          <w:rFonts w:ascii="Calibri" w:hAnsi="Calibri" w:cs="Arial"/>
          <w:sz w:val="22"/>
        </w:rPr>
        <w:t>Reglamento (UE) 1011/2014).</w:t>
      </w:r>
    </w:p>
    <w:p w14:paraId="0CE1F59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53971B6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6703738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14:paraId="0A739022"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14:paraId="0E6D2186"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lastRenderedPageBreak/>
        <w:t>cabo, el beneficiario deberá reconocer el apoyo de los Fondos a la operación y se comprometerá a indicarlo siempre que deba hacer referencia a la misma, frente a terceros o a la propia ciudadanía.</w:t>
      </w:r>
    </w:p>
    <w:p w14:paraId="0BABDBDD"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5B1E5A0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36703627"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09DA42D3" w14:textId="77777777"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14:paraId="1542452A" w14:textId="77777777" w:rsidR="005320D1" w:rsidRPr="005320D1" w:rsidRDefault="005320D1" w:rsidP="00CB7B15">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CB7B15" w:rsidRPr="005320D1" w14:paraId="5B2137F3" w14:textId="77777777" w:rsidTr="0093753F">
        <w:tc>
          <w:tcPr>
            <w:tcW w:w="4325" w:type="dxa"/>
            <w:shd w:val="clear" w:color="auto" w:fill="00B0F0"/>
          </w:tcPr>
          <w:p w14:paraId="2A640BB0"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246C5D64" w14:textId="7D0FD260"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77055B">
        <w:rPr>
          <w:rFonts w:ascii="Calibri" w:hAnsi="Calibri" w:cs="Arial"/>
          <w:sz w:val="22"/>
        </w:rPr>
        <w:t xml:space="preserve"> y Función Pública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14:paraId="6C477F52" w14:textId="7161E67C"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0077055B">
        <w:rPr>
          <w:rFonts w:ascii="Calibri" w:hAnsi="Calibri" w:cs="Arial"/>
          <w:sz w:val="22"/>
        </w:rPr>
        <w:t xml:space="preserve"> y Función Pública</w:t>
      </w:r>
      <w:r w:rsidRPr="005320D1">
        <w:rPr>
          <w:rFonts w:ascii="Calibri" w:hAnsi="Calibri" w:cs="Arial"/>
          <w:sz w:val="22"/>
        </w:rPr>
        <w:t>, u otro organismo que ésta designe.</w:t>
      </w:r>
    </w:p>
    <w:p w14:paraId="0DEC5D43" w14:textId="77777777" w:rsidR="007E3B73" w:rsidRPr="005320D1" w:rsidRDefault="007E3B73" w:rsidP="007E3B73">
      <w:pPr>
        <w:spacing w:before="120"/>
        <w:rPr>
          <w:rFonts w:ascii="Calibri" w:hAnsi="Calibri" w:cs="Arial"/>
          <w:sz w:val="22"/>
        </w:rPr>
      </w:pPr>
      <w:r w:rsidRPr="005320D1">
        <w:rPr>
          <w:rFonts w:ascii="Calibri" w:hAnsi="Calibri" w:cs="Arial"/>
          <w:sz w:val="22"/>
        </w:rPr>
        <w:t xml:space="preserve">La aceptación de esta ayuda supone su permiso a que la Cámara de Comercio de España publique en su página web su conformidad con el </w:t>
      </w:r>
      <w:r w:rsidRPr="005320D1">
        <w:rPr>
          <w:rFonts w:ascii="Calibri" w:hAnsi="Calibri" w:cs="Arial"/>
          <w:sz w:val="22"/>
        </w:rPr>
        <w:lastRenderedPageBreak/>
        <w:t>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3FC2792E"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22AFA923" w14:textId="795D841C"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w:t>
      </w:r>
      <w:r w:rsidRPr="005320D1">
        <w:rPr>
          <w:rFonts w:ascii="Calibri" w:hAnsi="Calibri" w:cs="Arial"/>
          <w:bCs w:val="0"/>
          <w:sz w:val="22"/>
        </w:rPr>
        <w:t>de Fondos Comunitarios del Ministerio de Hacienda</w:t>
      </w:r>
      <w:r w:rsidR="0077055B">
        <w:rPr>
          <w:rFonts w:ascii="Calibri" w:hAnsi="Calibri" w:cs="Arial"/>
          <w:bCs w:val="0"/>
          <w:sz w:val="22"/>
        </w:rPr>
        <w:t xml:space="preserve"> y Función Pública</w:t>
      </w:r>
      <w:r w:rsidRPr="005320D1">
        <w:rPr>
          <w:rFonts w:ascii="Calibri" w:hAnsi="Calibri" w:cs="Arial"/>
          <w:bCs w:val="0"/>
          <w:sz w:val="22"/>
        </w:rPr>
        <w:t xml:space="preserve"> u otro organismo que ésta designe.</w:t>
      </w:r>
    </w:p>
    <w:p w14:paraId="47F86BDF" w14:textId="1986B6C8"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225D4A">
        <w:rPr>
          <w:rFonts w:asciiTheme="minorHAnsi" w:hAnsiTheme="minorHAnsi" w:cs="Arial"/>
          <w:color w:val="00000A"/>
          <w:sz w:val="22"/>
          <w:szCs w:val="22"/>
        </w:rPr>
        <w:t>León</w:t>
      </w:r>
      <w:r w:rsidRPr="009A45BE">
        <w:rPr>
          <w:rFonts w:asciiTheme="minorHAnsi" w:hAnsiTheme="minorHAnsi" w:cs="Arial"/>
          <w:color w:val="00000A"/>
          <w:sz w:val="22"/>
          <w:szCs w:val="22"/>
        </w:rPr>
        <w:t xml:space="preserve"> , con dirección en </w:t>
      </w:r>
      <w:r w:rsidR="00225D4A">
        <w:rPr>
          <w:rFonts w:asciiTheme="minorHAnsi" w:hAnsiTheme="minorHAnsi" w:cs="Arial"/>
          <w:color w:val="00000A"/>
          <w:sz w:val="22"/>
          <w:szCs w:val="22"/>
        </w:rPr>
        <w:t>avda Padre Isla 30 CP24002 León</w:t>
      </w:r>
      <w:r w:rsidRPr="009A45BE">
        <w:rPr>
          <w:rFonts w:asciiTheme="minorHAnsi" w:hAnsiTheme="minorHAnsi" w:cs="Arial"/>
          <w:color w:val="00000A"/>
          <w:sz w:val="22"/>
          <w:szCs w:val="22"/>
        </w:rPr>
        <w:t>,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cofinanciador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204F20C8"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w:t>
      </w:r>
      <w:r w:rsidRPr="009A45BE">
        <w:rPr>
          <w:rFonts w:ascii="Calibri" w:hAnsi="Calibri" w:cs="Arial"/>
          <w:color w:val="00000A"/>
          <w:sz w:val="22"/>
          <w:szCs w:val="22"/>
        </w:rPr>
        <w:lastRenderedPageBreak/>
        <w:t xml:space="preserve">finalidad de atender posibles responsabilidades derivadas de su participación en el mismo, salvo que fueran aplicables otros plazos. </w:t>
      </w:r>
    </w:p>
    <w:p w14:paraId="16A9592C" w14:textId="4F12685F"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225D4A">
        <w:rPr>
          <w:rFonts w:asciiTheme="minorHAnsi" w:eastAsia="Calibri" w:hAnsiTheme="minorHAnsi" w:cs="Arial"/>
          <w:color w:val="000000"/>
          <w:kern w:val="2"/>
          <w:sz w:val="22"/>
          <w:szCs w:val="22"/>
          <w:lang w:eastAsia="zh-CN"/>
        </w:rPr>
        <w:t>leon@camaraleon.com</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 xml:space="preserve">Si lo considera oportuno, puede presentar una </w:t>
      </w:r>
      <w:r w:rsidRPr="009A45BE">
        <w:rPr>
          <w:rFonts w:asciiTheme="minorHAnsi" w:eastAsia="ArialMT" w:hAnsiTheme="minorHAnsi" w:cs="Arial"/>
          <w:color w:val="000000"/>
          <w:kern w:val="2"/>
          <w:sz w:val="22"/>
          <w:szCs w:val="22"/>
          <w:lang w:eastAsia="zh-CN"/>
        </w:rPr>
        <w:t>reclamación ante la Agencia Española de Protección de Datos.</w:t>
      </w:r>
      <w:r w:rsidRPr="00EB2C9A">
        <w:rPr>
          <w:rFonts w:eastAsia="ArialMT" w:cs="Arial"/>
          <w:bCs w:val="0"/>
          <w:color w:val="000000"/>
          <w:kern w:val="2"/>
          <w:sz w:val="16"/>
          <w:szCs w:val="16"/>
          <w:lang w:eastAsia="zh-CN"/>
        </w:rPr>
        <w:t xml:space="preserve"> </w:t>
      </w:r>
    </w:p>
    <w:p w14:paraId="79CEAF84"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3E3338" w:rsidRPr="005320D1" w14:paraId="20DACB9F" w14:textId="77777777" w:rsidTr="0070487D">
        <w:tc>
          <w:tcPr>
            <w:tcW w:w="4325" w:type="dxa"/>
            <w:shd w:val="clear" w:color="auto" w:fill="00B0F0"/>
          </w:tcPr>
          <w:p w14:paraId="0930668C" w14:textId="77777777" w:rsidR="003E3338" w:rsidRPr="0093753F" w:rsidRDefault="003E3338" w:rsidP="0070487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04C26689" w14:textId="77777777" w:rsidR="007E3B73"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 para presentación de solicitudes)</w:t>
      </w:r>
      <w:r>
        <w:rPr>
          <w:rFonts w:ascii="Calibri" w:hAnsi="Calibri" w:cs="Calibri"/>
          <w:bCs w:val="0"/>
        </w:rPr>
        <w:t>:</w:t>
      </w:r>
    </w:p>
    <w:p w14:paraId="30E44C18" w14:textId="61B6B6AD" w:rsidR="003E3338" w:rsidRDefault="003E3338" w:rsidP="003E3338">
      <w:pPr>
        <w:autoSpaceDE w:val="0"/>
        <w:autoSpaceDN w:val="0"/>
        <w:adjustRightInd w:val="0"/>
        <w:rPr>
          <w:rFonts w:ascii="Calibri" w:hAnsi="Calibri" w:cs="Calibri"/>
          <w:bCs w:val="0"/>
        </w:rPr>
      </w:pPr>
    </w:p>
    <w:p w14:paraId="2196588D" w14:textId="77777777" w:rsidR="00225D4A" w:rsidRPr="003E3338" w:rsidRDefault="00225D4A" w:rsidP="00225D4A">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Persona de contacto:</w:t>
      </w:r>
      <w:r>
        <w:rPr>
          <w:rFonts w:asciiTheme="minorHAnsi" w:eastAsia="ArialMT" w:hAnsiTheme="minorHAnsi" w:cs="Arial"/>
          <w:color w:val="000000"/>
          <w:kern w:val="2"/>
          <w:sz w:val="22"/>
          <w:szCs w:val="22"/>
          <w:lang w:eastAsia="zh-CN"/>
        </w:rPr>
        <w:t xml:space="preserve"> Alberto de Paz Urueña.</w:t>
      </w:r>
    </w:p>
    <w:p w14:paraId="1FCFD205" w14:textId="77777777" w:rsidR="00225D4A" w:rsidRPr="003E3338" w:rsidRDefault="00225D4A" w:rsidP="00225D4A">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Teléfono:</w:t>
      </w:r>
      <w:r>
        <w:rPr>
          <w:rFonts w:asciiTheme="minorHAnsi" w:eastAsia="ArialMT" w:hAnsiTheme="minorHAnsi" w:cs="Arial"/>
          <w:color w:val="000000"/>
          <w:kern w:val="2"/>
          <w:sz w:val="22"/>
          <w:szCs w:val="22"/>
          <w:lang w:eastAsia="zh-CN"/>
        </w:rPr>
        <w:t xml:space="preserve"> 987 224400..</w:t>
      </w:r>
    </w:p>
    <w:p w14:paraId="02B8D785" w14:textId="77777777" w:rsidR="00225D4A" w:rsidRPr="003E3338" w:rsidRDefault="00225D4A" w:rsidP="00225D4A">
      <w:pPr>
        <w:autoSpaceDE w:val="0"/>
        <w:autoSpaceDN w:val="0"/>
        <w:adjustRightInd w:val="0"/>
        <w:rPr>
          <w:rFonts w:asciiTheme="minorHAnsi" w:eastAsia="ArialMT" w:hAnsiTheme="minorHAnsi" w:cs="Arial"/>
          <w:color w:val="000000"/>
          <w:kern w:val="2"/>
          <w:sz w:val="22"/>
          <w:szCs w:val="22"/>
          <w:lang w:eastAsia="zh-CN"/>
        </w:rPr>
        <w:sectPr w:rsidR="00225D4A" w:rsidRPr="003E3338" w:rsidSect="00103593">
          <w:type w:val="continuous"/>
          <w:pgSz w:w="11907" w:h="16840" w:code="9"/>
          <w:pgMar w:top="1572" w:right="1287" w:bottom="1418" w:left="1260" w:header="720" w:footer="113" w:gutter="0"/>
          <w:cols w:num="2" w:space="709"/>
          <w:docGrid w:linePitch="272"/>
        </w:sectPr>
      </w:pPr>
      <w:r w:rsidRPr="003E3338">
        <w:rPr>
          <w:rFonts w:asciiTheme="minorHAnsi" w:eastAsia="ArialMT" w:hAnsiTheme="minorHAnsi" w:cs="Arial"/>
          <w:color w:val="000000"/>
          <w:kern w:val="2"/>
          <w:sz w:val="22"/>
          <w:szCs w:val="22"/>
          <w:lang w:eastAsia="zh-CN"/>
        </w:rPr>
        <w:t xml:space="preserve">E-mail: </w:t>
      </w:r>
      <w:r>
        <w:rPr>
          <w:rFonts w:asciiTheme="minorHAnsi" w:eastAsia="ArialMT" w:hAnsiTheme="minorHAnsi" w:cs="Arial"/>
          <w:color w:val="000000"/>
          <w:kern w:val="2"/>
          <w:sz w:val="22"/>
          <w:szCs w:val="22"/>
          <w:lang w:eastAsia="zh-CN"/>
        </w:rPr>
        <w:t xml:space="preserve"> adepaz@camaraleon.com…</w:t>
      </w:r>
    </w:p>
    <w:p w14:paraId="398AEC41" w14:textId="77777777" w:rsidR="00225D4A" w:rsidRDefault="00225D4A" w:rsidP="003E3338">
      <w:pPr>
        <w:autoSpaceDE w:val="0"/>
        <w:autoSpaceDN w:val="0"/>
        <w:adjustRightInd w:val="0"/>
        <w:rPr>
          <w:rFonts w:ascii="Calibri" w:hAnsi="Calibri" w:cs="Calibri"/>
          <w:bCs w:val="0"/>
        </w:rPr>
      </w:pPr>
    </w:p>
    <w:p w14:paraId="414802A5" w14:textId="517431D2"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p>
    <w:p w14:paraId="0F6C6C29" w14:textId="77777777" w:rsidR="008345A2" w:rsidRDefault="008345A2" w:rsidP="007E3B73">
      <w:pPr>
        <w:pStyle w:val="Puesto1"/>
        <w:rPr>
          <w:rFonts w:ascii="Calibri" w:hAnsi="Calibri"/>
          <w:sz w:val="28"/>
          <w:lang w:val="es-ES"/>
        </w:rPr>
      </w:pPr>
    </w:p>
    <w:p w14:paraId="4D7E0DC7" w14:textId="77777777" w:rsidR="008345A2" w:rsidRDefault="008345A2" w:rsidP="007E3B73">
      <w:pPr>
        <w:pStyle w:val="Puesto1"/>
        <w:rPr>
          <w:rFonts w:ascii="Calibri" w:hAnsi="Calibri"/>
          <w:sz w:val="28"/>
          <w:lang w:val="es-ES"/>
        </w:rPr>
      </w:pPr>
    </w:p>
    <w:p w14:paraId="59EE7595" w14:textId="198E0B7F" w:rsidR="008345A2" w:rsidRDefault="008345A2" w:rsidP="007E3B73">
      <w:pPr>
        <w:pStyle w:val="Puesto1"/>
        <w:rPr>
          <w:rFonts w:ascii="Calibri" w:hAnsi="Calibri"/>
          <w:sz w:val="28"/>
          <w:lang w:val="es-ES"/>
        </w:rPr>
      </w:pPr>
    </w:p>
    <w:p w14:paraId="2C21BE8E" w14:textId="77777777" w:rsidR="00E152FD" w:rsidRPr="003244F7" w:rsidRDefault="00E152FD" w:rsidP="007E3B73">
      <w:pPr>
        <w:pStyle w:val="Puesto1"/>
        <w:rPr>
          <w:rFonts w:ascii="Calibri" w:hAnsi="Calibri"/>
          <w:sz w:val="28"/>
          <w:lang w:val="es-ES"/>
        </w:rPr>
      </w:pPr>
      <w:r w:rsidRPr="003244F7">
        <w:rPr>
          <w:rFonts w:ascii="Calibri" w:hAnsi="Calibri"/>
          <w:sz w:val="28"/>
          <w:lang w:val="es-ES"/>
        </w:rPr>
        <w:t>Anexos a añadir a la Convocatoria</w:t>
      </w:r>
    </w:p>
    <w:tbl>
      <w:tblPr>
        <w:tblW w:w="0" w:type="auto"/>
        <w:shd w:val="clear" w:color="auto" w:fill="00B0F0"/>
        <w:tblLook w:val="01E0" w:firstRow="1" w:lastRow="1" w:firstColumn="1" w:lastColumn="1" w:noHBand="0" w:noVBand="0"/>
      </w:tblPr>
      <w:tblGrid>
        <w:gridCol w:w="9721"/>
      </w:tblGrid>
      <w:tr w:rsidR="00354DB0" w:rsidRPr="005320D1" w14:paraId="60FABE97" w14:textId="77777777" w:rsidTr="00B70F30">
        <w:tc>
          <w:tcPr>
            <w:tcW w:w="9721" w:type="dxa"/>
            <w:shd w:val="clear" w:color="auto" w:fill="00B0F0"/>
          </w:tcPr>
          <w:p w14:paraId="259816DE"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56B20ED9" w14:textId="77777777" w:rsidR="003E3338" w:rsidRDefault="003E3338" w:rsidP="00DE7204">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p>
          <w:p w14:paraId="07F090A0" w14:textId="77777777" w:rsidR="003E3338" w:rsidRDefault="003E3338" w:rsidP="00DE7204">
            <w:pPr>
              <w:spacing w:before="40" w:after="40" w:line="240" w:lineRule="auto"/>
              <w:jc w:val="center"/>
              <w:rPr>
                <w:rFonts w:ascii="Calibri" w:hAnsi="Calibri"/>
                <w:b/>
                <w:color w:val="FFFFFF"/>
                <w:sz w:val="22"/>
              </w:rPr>
            </w:pPr>
          </w:p>
          <w:p w14:paraId="32E8EBEB" w14:textId="77777777" w:rsidR="00354DB0" w:rsidRPr="005320D1" w:rsidRDefault="003E3338" w:rsidP="00DE7204">
            <w:pPr>
              <w:spacing w:before="40" w:after="40" w:line="240" w:lineRule="auto"/>
              <w:jc w:val="center"/>
              <w:rPr>
                <w:rFonts w:ascii="Calibri" w:hAnsi="Calibri"/>
                <w:b/>
                <w:color w:val="FFFFFF"/>
                <w:sz w:val="22"/>
              </w:rPr>
            </w:pPr>
            <w:r>
              <w:rPr>
                <w:rFonts w:ascii="Calibri" w:hAnsi="Calibri"/>
                <w:b/>
                <w:color w:val="FFFFFF"/>
                <w:sz w:val="22"/>
              </w:rPr>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CAF6D24" w14:textId="77777777" w:rsidR="00613DEE" w:rsidRPr="005320D1" w:rsidRDefault="00613DEE" w:rsidP="00044F71">
            <w:pPr>
              <w:spacing w:before="40" w:after="40" w:line="240" w:lineRule="auto"/>
              <w:jc w:val="center"/>
              <w:rPr>
                <w:rFonts w:ascii="Calibri" w:hAnsi="Calibri"/>
                <w:b/>
                <w:color w:val="FFFFFF"/>
                <w:sz w:val="22"/>
              </w:rPr>
            </w:pPr>
          </w:p>
        </w:tc>
      </w:tr>
    </w:tbl>
    <w:p w14:paraId="0E6E8FC2" w14:textId="77777777"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428DC457" w14:textId="77777777" w:rsidR="00B70F30" w:rsidRPr="005320D1" w:rsidRDefault="00B70F30" w:rsidP="00BF254C">
      <w:pPr>
        <w:spacing w:before="40" w:after="40" w:line="240" w:lineRule="auto"/>
        <w:rPr>
          <w:rFonts w:ascii="Calibri" w:hAnsi="Calibri"/>
          <w:sz w:val="28"/>
        </w:rPr>
      </w:pPr>
    </w:p>
    <w:p w14:paraId="53B226A7" w14:textId="77777777" w:rsidR="00BF254C" w:rsidRDefault="00BF254C" w:rsidP="00BF254C">
      <w:pPr>
        <w:spacing w:before="40" w:after="40" w:line="240" w:lineRule="auto"/>
        <w:rPr>
          <w:rFonts w:ascii="Calibri" w:hAnsi="Calibri"/>
          <w:sz w:val="28"/>
        </w:rPr>
      </w:pPr>
      <w:r w:rsidRPr="005320D1">
        <w:rPr>
          <w:rFonts w:ascii="Calibri" w:hAnsi="Calibri"/>
          <w:sz w:val="28"/>
        </w:rPr>
        <w:t>Incluir Anexo I</w:t>
      </w:r>
    </w:p>
    <w:p w14:paraId="7481C7D4" w14:textId="77777777" w:rsidR="00C846D1" w:rsidRPr="005320D1" w:rsidRDefault="00C846D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34F318AD" w14:textId="77777777" w:rsidTr="00037BA5">
        <w:tc>
          <w:tcPr>
            <w:tcW w:w="9861" w:type="dxa"/>
            <w:shd w:val="clear" w:color="auto" w:fill="00B0F0"/>
          </w:tcPr>
          <w:p w14:paraId="31DC1730"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37259FD" w14:textId="77777777" w:rsidR="00BF254C" w:rsidRPr="005320D1" w:rsidRDefault="00BF254C" w:rsidP="00037BA5">
            <w:pPr>
              <w:spacing w:before="40" w:after="40" w:line="240" w:lineRule="auto"/>
              <w:jc w:val="center"/>
              <w:rPr>
                <w:rFonts w:ascii="Calibri" w:hAnsi="Calibri"/>
                <w:sz w:val="28"/>
              </w:rPr>
            </w:pPr>
          </w:p>
        </w:tc>
      </w:tr>
    </w:tbl>
    <w:p w14:paraId="6D066F8C" w14:textId="77777777" w:rsidR="00BF254C" w:rsidRPr="005320D1" w:rsidRDefault="00BF254C" w:rsidP="00BF254C">
      <w:pPr>
        <w:spacing w:before="40" w:after="40" w:line="240" w:lineRule="auto"/>
        <w:rPr>
          <w:rFonts w:ascii="Calibri" w:hAnsi="Calibri"/>
          <w:sz w:val="28"/>
        </w:rPr>
      </w:pPr>
    </w:p>
    <w:p w14:paraId="2AF251BC" w14:textId="77777777"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14:paraId="2D366726" w14:textId="77777777" w:rsidR="00BF254C" w:rsidRPr="00ED1EDD" w:rsidRDefault="00BF254C" w:rsidP="00CE7A55">
      <w:pPr>
        <w:numPr>
          <w:ilvl w:val="0"/>
          <w:numId w:val="19"/>
        </w:numPr>
        <w:spacing w:before="40" w:after="40"/>
        <w:jc w:val="left"/>
        <w:rPr>
          <w:rFonts w:ascii="Calibri" w:hAnsi="Calibri" w:cs="Arial"/>
          <w:sz w:val="22"/>
        </w:rPr>
      </w:pPr>
      <w:r w:rsidRPr="00ED1EDD">
        <w:rPr>
          <w:rFonts w:ascii="Calibri" w:hAnsi="Calibri" w:cs="Arial"/>
          <w:sz w:val="22"/>
        </w:rPr>
        <w:lastRenderedPageBreak/>
        <w:t>Declaración</w:t>
      </w:r>
      <w:r w:rsidR="00ED1EDD" w:rsidRPr="00ED1EDD">
        <w:rPr>
          <w:rFonts w:ascii="Calibri" w:hAnsi="Calibri" w:cs="Arial"/>
          <w:sz w:val="22"/>
        </w:rPr>
        <w:t xml:space="preserve"> responsable</w:t>
      </w:r>
      <w:r w:rsidRPr="00ED1EDD">
        <w:rPr>
          <w:rFonts w:ascii="Calibri" w:hAnsi="Calibri" w:cs="Arial"/>
          <w:sz w:val="22"/>
        </w:rPr>
        <w:t xml:space="preserve"> </w:t>
      </w:r>
      <w:r w:rsidR="00ED1EDD" w:rsidRPr="00ED1EDD">
        <w:rPr>
          <w:rFonts w:ascii="Calibri" w:hAnsi="Calibri" w:cs="Arial"/>
          <w:sz w:val="22"/>
        </w:rPr>
        <w:t>relativa al cumplimiento de las condiciones de participación y normativa de ayudas</w:t>
      </w:r>
      <w:r w:rsidRPr="00ED1EDD">
        <w:rPr>
          <w:rFonts w:ascii="Calibri" w:hAnsi="Calibri" w:cs="Arial"/>
          <w:i/>
          <w:sz w:val="18"/>
          <w:szCs w:val="16"/>
        </w:rPr>
        <w:t xml:space="preserve"> </w:t>
      </w:r>
      <w:r w:rsidR="00CE7A55" w:rsidRPr="00ED1EDD">
        <w:rPr>
          <w:rFonts w:ascii="Calibri" w:hAnsi="Calibri" w:cs="Arial"/>
          <w:i/>
          <w:sz w:val="18"/>
          <w:szCs w:val="16"/>
        </w:rPr>
        <w:t>(Anexo 9 del MOB).</w:t>
      </w:r>
    </w:p>
    <w:p w14:paraId="1B1FEC15"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0B74C83C" w14:textId="77777777" w:rsidTr="00037BA5">
        <w:tc>
          <w:tcPr>
            <w:tcW w:w="9861" w:type="dxa"/>
            <w:shd w:val="clear" w:color="auto" w:fill="00B0F0"/>
          </w:tcPr>
          <w:p w14:paraId="32B09BD9"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3C57B2D7" w14:textId="77777777" w:rsidR="00BF254C" w:rsidRPr="005320D1" w:rsidRDefault="00BF254C" w:rsidP="00037BA5">
            <w:pPr>
              <w:spacing w:before="40" w:after="40" w:line="240" w:lineRule="auto"/>
              <w:jc w:val="center"/>
              <w:rPr>
                <w:rFonts w:ascii="Calibri" w:hAnsi="Calibri"/>
                <w:sz w:val="28"/>
              </w:rPr>
            </w:pPr>
          </w:p>
        </w:tc>
      </w:tr>
    </w:tbl>
    <w:p w14:paraId="1A326F61" w14:textId="77777777" w:rsidR="00BF254C" w:rsidRPr="005320D1" w:rsidRDefault="00BF254C" w:rsidP="00BF254C">
      <w:pPr>
        <w:spacing w:before="40" w:after="40" w:line="240" w:lineRule="auto"/>
        <w:rPr>
          <w:rFonts w:ascii="Calibri" w:hAnsi="Calibri"/>
          <w:sz w:val="28"/>
        </w:rPr>
      </w:pPr>
      <w:r w:rsidRPr="005320D1">
        <w:rPr>
          <w:rFonts w:ascii="Calibri" w:hAnsi="Calibri"/>
          <w:sz w:val="28"/>
        </w:rPr>
        <w:t>Incluir como Anexo III</w:t>
      </w:r>
    </w:p>
    <w:p w14:paraId="1BE79DF4" w14:textId="77777777" w:rsidR="00BF254C" w:rsidRPr="005320D1" w:rsidRDefault="00BF254C" w:rsidP="00BF254C">
      <w:pPr>
        <w:spacing w:before="40" w:after="40" w:line="240" w:lineRule="auto"/>
        <w:rPr>
          <w:rFonts w:ascii="Calibri" w:hAnsi="Calibri" w:cs="Arial"/>
          <w:sz w:val="22"/>
        </w:rPr>
      </w:pPr>
    </w:p>
    <w:p w14:paraId="1FA35895" w14:textId="77777777"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t>Modelo de notificación de resolución de admisión y comunicación de las condiciones de la ayuda (</w:t>
      </w:r>
      <w:r w:rsidRPr="005320D1">
        <w:rPr>
          <w:rFonts w:ascii="Calibri" w:hAnsi="Calibri" w:cs="Arial"/>
          <w:i/>
          <w:sz w:val="18"/>
          <w:szCs w:val="16"/>
        </w:rPr>
        <w:t>Anexo 7 del MOB).</w:t>
      </w:r>
    </w:p>
    <w:p w14:paraId="588A15C8" w14:textId="77777777" w:rsidR="00BF254C" w:rsidRPr="005320D1" w:rsidRDefault="00BF254C" w:rsidP="00BF254C">
      <w:pPr>
        <w:spacing w:before="40" w:after="40" w:line="240" w:lineRule="auto"/>
        <w:jc w:val="center"/>
        <w:rPr>
          <w:rFonts w:ascii="Calibri" w:hAnsi="Calibri"/>
        </w:rPr>
      </w:pPr>
    </w:p>
    <w:p w14:paraId="447288B3" w14:textId="77777777"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14:paraId="61AE5E76" w14:textId="77777777" w:rsidTr="0047746E">
        <w:tc>
          <w:tcPr>
            <w:tcW w:w="9861" w:type="dxa"/>
            <w:shd w:val="clear" w:color="auto" w:fill="00B0F0"/>
          </w:tcPr>
          <w:p w14:paraId="78F31C35"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218E0DA6" w14:textId="77777777" w:rsidR="00A47C26" w:rsidRPr="005320D1" w:rsidRDefault="00A47C26" w:rsidP="0047746E">
            <w:pPr>
              <w:spacing w:before="40" w:after="40" w:line="240" w:lineRule="auto"/>
              <w:jc w:val="center"/>
              <w:rPr>
                <w:rFonts w:ascii="Calibri" w:hAnsi="Calibri"/>
                <w:sz w:val="28"/>
              </w:rPr>
            </w:pPr>
          </w:p>
        </w:tc>
      </w:tr>
    </w:tbl>
    <w:p w14:paraId="796AC7CE" w14:textId="77777777" w:rsidR="00A47C26" w:rsidRDefault="00A47C26" w:rsidP="00A47C26">
      <w:pPr>
        <w:spacing w:before="40" w:after="40" w:line="240" w:lineRule="auto"/>
        <w:rPr>
          <w:rFonts w:ascii="Calibri" w:hAnsi="Calibri"/>
          <w:sz w:val="28"/>
        </w:rPr>
      </w:pPr>
      <w:r w:rsidRPr="005320D1">
        <w:rPr>
          <w:rFonts w:ascii="Calibri" w:hAnsi="Calibri"/>
          <w:sz w:val="28"/>
        </w:rPr>
        <w:t xml:space="preserve">Incluir como Anexo </w:t>
      </w:r>
      <w:r>
        <w:rPr>
          <w:rFonts w:ascii="Calibri" w:hAnsi="Calibri"/>
          <w:sz w:val="28"/>
        </w:rPr>
        <w:t>IV</w:t>
      </w:r>
    </w:p>
    <w:p w14:paraId="10801C1B" w14:textId="77777777" w:rsidR="00AB3726" w:rsidRPr="00AB3726" w:rsidRDefault="00AB3726" w:rsidP="00AB3726">
      <w:pPr>
        <w:pStyle w:val="Prrafodelista"/>
        <w:numPr>
          <w:ilvl w:val="0"/>
          <w:numId w:val="19"/>
        </w:numPr>
        <w:spacing w:before="40" w:after="40" w:line="240" w:lineRule="auto"/>
        <w:rPr>
          <w:rFonts w:ascii="Calibri" w:hAnsi="Calibri"/>
          <w:sz w:val="28"/>
        </w:rPr>
      </w:pPr>
      <w:r w:rsidRPr="00AB3726">
        <w:rPr>
          <w:rFonts w:ascii="Calibri" w:hAnsi="Calibri" w:cs="Arial"/>
          <w:sz w:val="22"/>
        </w:rPr>
        <w:t>Modelo de soli</w:t>
      </w:r>
      <w:r>
        <w:rPr>
          <w:rFonts w:ascii="Calibri" w:hAnsi="Calibri" w:cs="Arial"/>
          <w:sz w:val="22"/>
        </w:rPr>
        <w:t>citud de segunda bolsa de viaje</w:t>
      </w:r>
      <w:r w:rsidRPr="00AB3726">
        <w:rPr>
          <w:rFonts w:ascii="Calibri" w:hAnsi="Calibri" w:cs="Arial"/>
          <w:sz w:val="22"/>
        </w:rPr>
        <w:t>, en su caso</w:t>
      </w:r>
      <w:r>
        <w:rPr>
          <w:rFonts w:ascii="Calibri" w:hAnsi="Calibri"/>
          <w:sz w:val="28"/>
        </w:rPr>
        <w:t xml:space="preserve"> </w:t>
      </w:r>
      <w:r w:rsidRPr="00AB3726">
        <w:rPr>
          <w:rFonts w:ascii="Calibri" w:hAnsi="Calibri" w:cs="Arial"/>
          <w:i/>
          <w:sz w:val="18"/>
          <w:szCs w:val="16"/>
        </w:rPr>
        <w:t>(Anexo 5.2 del MOB)</w:t>
      </w:r>
      <w:r>
        <w:rPr>
          <w:rFonts w:ascii="Calibri" w:hAnsi="Calibri" w:cs="Arial"/>
          <w:i/>
          <w:sz w:val="18"/>
          <w:szCs w:val="16"/>
        </w:rPr>
        <w:t xml:space="preserve"> Se incluirá si se recoge esta posibilidad en la convocatoria</w:t>
      </w:r>
    </w:p>
    <w:p w14:paraId="1DC2EB70" w14:textId="77777777" w:rsidR="00044F71" w:rsidRPr="00A47C26"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Pr="00A47C26">
        <w:rPr>
          <w:rFonts w:ascii="Calibri" w:hAnsi="Calibri" w:cs="Arial"/>
          <w:i/>
          <w:sz w:val="18"/>
          <w:szCs w:val="16"/>
        </w:rPr>
        <w:t>(Anexo 5.3 del MOB)</w:t>
      </w:r>
      <w:r w:rsidR="00DD0109">
        <w:rPr>
          <w:rFonts w:ascii="Calibri" w:hAnsi="Calibri" w:cs="Arial"/>
          <w:i/>
          <w:sz w:val="18"/>
          <w:szCs w:val="16"/>
        </w:rPr>
        <w:t xml:space="preserve"> Se podrá adaptar en función de los conceptos de gasto elegibles que se incluyan, eliminando los que no corresponda.</w:t>
      </w:r>
    </w:p>
    <w:p w14:paraId="59CEE0EE" w14:textId="77777777" w:rsidR="00BF254C" w:rsidRPr="005320D1" w:rsidRDefault="00BF254C" w:rsidP="00044F71">
      <w:pPr>
        <w:pStyle w:val="Estilo1"/>
        <w:rPr>
          <w:rFonts w:ascii="Calibri" w:hAnsi="Calibri" w:cs="Arial"/>
          <w:b/>
          <w:sz w:val="8"/>
          <w:szCs w:val="6"/>
        </w:rPr>
      </w:pPr>
    </w:p>
    <w:p w14:paraId="709801F8"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C59F" w14:textId="77777777" w:rsidR="00D83F93" w:rsidRDefault="00D83F93">
      <w:r>
        <w:separator/>
      </w:r>
    </w:p>
  </w:endnote>
  <w:endnote w:type="continuationSeparator" w:id="0">
    <w:p w14:paraId="2100C5CD" w14:textId="77777777" w:rsidR="00D83F93" w:rsidRDefault="00D83F93">
      <w:r>
        <w:continuationSeparator/>
      </w:r>
    </w:p>
  </w:endnote>
  <w:endnote w:type="continuationNotice" w:id="1">
    <w:p w14:paraId="62C7DDBB" w14:textId="77777777" w:rsidR="00D83F93" w:rsidRDefault="00D83F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3125" w14:textId="77777777"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0A725E7E"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10C6FF64" w14:textId="77777777" w:rsidTr="00F00A82">
      <w:tc>
        <w:tcPr>
          <w:tcW w:w="4322" w:type="dxa"/>
        </w:tcPr>
        <w:p w14:paraId="6AA01AC4"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1B2FB888"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1807CE1A" w14:textId="77777777" w:rsidTr="00F00A82">
      <w:tc>
        <w:tcPr>
          <w:tcW w:w="4322" w:type="dxa"/>
        </w:tcPr>
        <w:p w14:paraId="3D406BD5" w14:textId="11BF331C" w:rsidR="00B43F88" w:rsidRDefault="00B43F88" w:rsidP="000B7AF0">
          <w:pPr>
            <w:pStyle w:val="Piedepgina"/>
            <w:rPr>
              <w:lang w:val="es-ES_tradnl"/>
            </w:rPr>
          </w:pPr>
        </w:p>
      </w:tc>
      <w:tc>
        <w:tcPr>
          <w:tcW w:w="5246" w:type="dxa"/>
        </w:tcPr>
        <w:p w14:paraId="6B758F50" w14:textId="23E1277D"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C07D81">
            <w:rPr>
              <w:rStyle w:val="Nmerodepgina"/>
              <w:noProof/>
            </w:rPr>
            <w:t>13</w:t>
          </w:r>
          <w:r w:rsidRPr="00F90930">
            <w:rPr>
              <w:rStyle w:val="Nmerodepgina"/>
            </w:rPr>
            <w:fldChar w:fldCharType="end"/>
          </w:r>
        </w:p>
      </w:tc>
    </w:tr>
  </w:tbl>
  <w:p w14:paraId="7E7A6D6B"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A418" w14:textId="77777777" w:rsidR="00D83F93" w:rsidRDefault="00D83F93">
      <w:r>
        <w:separator/>
      </w:r>
    </w:p>
  </w:footnote>
  <w:footnote w:type="continuationSeparator" w:id="0">
    <w:p w14:paraId="23F17D24" w14:textId="77777777" w:rsidR="00D83F93" w:rsidRDefault="00D83F93">
      <w:r>
        <w:continuationSeparator/>
      </w:r>
    </w:p>
  </w:footnote>
  <w:footnote w:type="continuationNotice" w:id="1">
    <w:p w14:paraId="6A367C0F" w14:textId="77777777" w:rsidR="00D83F93" w:rsidRDefault="00D83F93">
      <w:pPr>
        <w:spacing w:line="240" w:lineRule="auto"/>
      </w:pPr>
    </w:p>
  </w:footnote>
  <w:footnote w:id="2">
    <w:p w14:paraId="3F8F81B0" w14:textId="77777777" w:rsidR="00026805" w:rsidRPr="00026805" w:rsidRDefault="00026805" w:rsidP="00026805">
      <w:pPr>
        <w:pStyle w:val="Textonotapie"/>
        <w:spacing w:line="240" w:lineRule="auto"/>
        <w:rPr>
          <w:rFonts w:eastAsia="Calibri" w:cs="Arial"/>
          <w:color w:val="000000"/>
          <w:sz w:val="14"/>
          <w:szCs w:val="14"/>
          <w:lang w:eastAsia="en-US"/>
        </w:rPr>
      </w:pPr>
      <w:r w:rsidRPr="00917325">
        <w:rPr>
          <w:rStyle w:val="Refdenotaalpie"/>
          <w:sz w:val="16"/>
          <w:szCs w:val="16"/>
        </w:rPr>
        <w:footnoteRef/>
      </w:r>
      <w:r w:rsidRPr="00917325">
        <w:rPr>
          <w:sz w:val="16"/>
          <w:szCs w:val="16"/>
        </w:rPr>
        <w:t xml:space="preserve"> </w:t>
      </w:r>
      <w:r w:rsidRPr="00026805">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026805">
        <w:rPr>
          <w:rFonts w:eastAsia="Calibri" w:cs="Arial"/>
          <w:color w:val="000000"/>
          <w:sz w:val="14"/>
          <w:szCs w:val="14"/>
          <w:lang w:eastAsia="en-US"/>
        </w:rPr>
        <w:tab/>
      </w:r>
      <w:r w:rsidRPr="00026805">
        <w:rPr>
          <w:rFonts w:eastAsia="Calibri" w:cs="Arial"/>
          <w:color w:val="000000"/>
          <w:sz w:val="14"/>
          <w:szCs w:val="14"/>
          <w:lang w:eastAsia="en-US"/>
        </w:rPr>
        <w:br/>
        <w:t>Se deberá tener en cuenta que no se está incurso en ninguna de las exclusiones previstas en el artículo 1 del citado Reglamento.</w:t>
      </w:r>
    </w:p>
    <w:p w14:paraId="7F6F22C3" w14:textId="77777777" w:rsidR="00026805" w:rsidRPr="00917325" w:rsidRDefault="00026805" w:rsidP="00026805">
      <w:pPr>
        <w:pStyle w:val="Textonotapie"/>
        <w:spacing w:line="240" w:lineRule="auto"/>
        <w:rPr>
          <w:rFonts w:eastAsiaTheme="minorHAnsi" w:cs="Arial"/>
          <w:bCs/>
          <w:color w:val="000000"/>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66161E" w14:paraId="756FFC5A" w14:textId="77777777" w:rsidTr="00CF3865">
      <w:tc>
        <w:tcPr>
          <w:tcW w:w="2410" w:type="dxa"/>
        </w:tcPr>
        <w:p w14:paraId="5B40A3C8"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8240" behindDoc="1" locked="0" layoutInCell="1" allowOverlap="1" wp14:anchorId="150FF985" wp14:editId="20E40F87">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9D82511" w14:textId="77777777" w:rsidR="0066161E" w:rsidRPr="00407A6B" w:rsidRDefault="0066161E"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683467F6" wp14:editId="3D8531DE">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5412EF37" w14:textId="77777777" w:rsidR="0066161E" w:rsidRDefault="0066161E" w:rsidP="0066161E">
          <w:pPr>
            <w:pStyle w:val="Encabezado"/>
          </w:pPr>
          <w:r>
            <w:rPr>
              <w:noProof/>
              <w:lang w:eastAsia="es-ES"/>
            </w:rPr>
            <w:drawing>
              <wp:anchor distT="0" distB="0" distL="114300" distR="114300" simplePos="0" relativeHeight="251658241" behindDoc="0" locked="0" layoutInCell="1" allowOverlap="1" wp14:anchorId="39D6E1E6" wp14:editId="03A4FCA4">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30EDB2"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19"/>
  </w:num>
  <w:num w:numId="15">
    <w:abstractNumId w:val="2"/>
  </w:num>
  <w:num w:numId="16">
    <w:abstractNumId w:val="6"/>
  </w:num>
  <w:num w:numId="17">
    <w:abstractNumId w:val="12"/>
  </w:num>
  <w:num w:numId="18">
    <w:abstractNumId w:val="20"/>
  </w:num>
  <w:num w:numId="19">
    <w:abstractNumId w:val="8"/>
  </w:num>
  <w:num w:numId="20">
    <w:abstractNumId w:val="18"/>
  </w:num>
  <w:num w:numId="21">
    <w:abstractNumId w:val="0"/>
  </w:num>
  <w:num w:numId="22">
    <w:abstractNumId w:val="23"/>
  </w:num>
  <w:num w:numId="23">
    <w:abstractNumId w:val="7"/>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13D45"/>
    <w:rsid w:val="0002097E"/>
    <w:rsid w:val="00021631"/>
    <w:rsid w:val="00021762"/>
    <w:rsid w:val="00026805"/>
    <w:rsid w:val="00037BA5"/>
    <w:rsid w:val="00044F71"/>
    <w:rsid w:val="000504D9"/>
    <w:rsid w:val="0005493C"/>
    <w:rsid w:val="00061FE3"/>
    <w:rsid w:val="00066D9D"/>
    <w:rsid w:val="000745C1"/>
    <w:rsid w:val="00074F83"/>
    <w:rsid w:val="00090633"/>
    <w:rsid w:val="0009359A"/>
    <w:rsid w:val="000B30EE"/>
    <w:rsid w:val="000B428E"/>
    <w:rsid w:val="000B7AF0"/>
    <w:rsid w:val="000C7819"/>
    <w:rsid w:val="000D2893"/>
    <w:rsid w:val="000D3102"/>
    <w:rsid w:val="000D6F65"/>
    <w:rsid w:val="000F0B19"/>
    <w:rsid w:val="000F5E28"/>
    <w:rsid w:val="000F70D6"/>
    <w:rsid w:val="00103593"/>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D0280"/>
    <w:rsid w:val="001D2ADA"/>
    <w:rsid w:val="001E6A71"/>
    <w:rsid w:val="001F27A4"/>
    <w:rsid w:val="001F3423"/>
    <w:rsid w:val="001F39F0"/>
    <w:rsid w:val="001F691C"/>
    <w:rsid w:val="002168FF"/>
    <w:rsid w:val="002225B4"/>
    <w:rsid w:val="00225D4A"/>
    <w:rsid w:val="00243946"/>
    <w:rsid w:val="00245F1A"/>
    <w:rsid w:val="002507E3"/>
    <w:rsid w:val="002562EA"/>
    <w:rsid w:val="00261823"/>
    <w:rsid w:val="00262B35"/>
    <w:rsid w:val="00263BFB"/>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2160B"/>
    <w:rsid w:val="00321CB8"/>
    <w:rsid w:val="003244F7"/>
    <w:rsid w:val="0032692A"/>
    <w:rsid w:val="00330A4C"/>
    <w:rsid w:val="003336A7"/>
    <w:rsid w:val="003341F9"/>
    <w:rsid w:val="003502F3"/>
    <w:rsid w:val="003543EF"/>
    <w:rsid w:val="00354DB0"/>
    <w:rsid w:val="00356FA3"/>
    <w:rsid w:val="00360CAA"/>
    <w:rsid w:val="00363F24"/>
    <w:rsid w:val="00364CEA"/>
    <w:rsid w:val="0037113B"/>
    <w:rsid w:val="00386BB7"/>
    <w:rsid w:val="00386CEB"/>
    <w:rsid w:val="00391C61"/>
    <w:rsid w:val="003A3127"/>
    <w:rsid w:val="003A4451"/>
    <w:rsid w:val="003A4C50"/>
    <w:rsid w:val="003C5A2E"/>
    <w:rsid w:val="003E143C"/>
    <w:rsid w:val="003E3338"/>
    <w:rsid w:val="003E76A3"/>
    <w:rsid w:val="003F2E9A"/>
    <w:rsid w:val="003F4807"/>
    <w:rsid w:val="003F6DD5"/>
    <w:rsid w:val="004035FB"/>
    <w:rsid w:val="00403A3F"/>
    <w:rsid w:val="00404717"/>
    <w:rsid w:val="00407BD2"/>
    <w:rsid w:val="00421A80"/>
    <w:rsid w:val="00426B4A"/>
    <w:rsid w:val="00446EB3"/>
    <w:rsid w:val="00454D87"/>
    <w:rsid w:val="004623BD"/>
    <w:rsid w:val="00470288"/>
    <w:rsid w:val="00470978"/>
    <w:rsid w:val="00477FC8"/>
    <w:rsid w:val="0048168F"/>
    <w:rsid w:val="004A4B8F"/>
    <w:rsid w:val="004A5441"/>
    <w:rsid w:val="004A73EB"/>
    <w:rsid w:val="004B511D"/>
    <w:rsid w:val="004B5A02"/>
    <w:rsid w:val="004C013F"/>
    <w:rsid w:val="004D5199"/>
    <w:rsid w:val="004F25FD"/>
    <w:rsid w:val="004F4631"/>
    <w:rsid w:val="004F4E67"/>
    <w:rsid w:val="00504452"/>
    <w:rsid w:val="00506212"/>
    <w:rsid w:val="00516D33"/>
    <w:rsid w:val="00516DA3"/>
    <w:rsid w:val="00530A99"/>
    <w:rsid w:val="005320D1"/>
    <w:rsid w:val="005343A0"/>
    <w:rsid w:val="00534F42"/>
    <w:rsid w:val="00535AD0"/>
    <w:rsid w:val="005420C7"/>
    <w:rsid w:val="00544FD2"/>
    <w:rsid w:val="00547F9E"/>
    <w:rsid w:val="00551398"/>
    <w:rsid w:val="00551A58"/>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D3CEF"/>
    <w:rsid w:val="005E1817"/>
    <w:rsid w:val="005F407E"/>
    <w:rsid w:val="006025F3"/>
    <w:rsid w:val="0060317C"/>
    <w:rsid w:val="00612EAF"/>
    <w:rsid w:val="00613DEE"/>
    <w:rsid w:val="006232C4"/>
    <w:rsid w:val="006316A6"/>
    <w:rsid w:val="00635E6E"/>
    <w:rsid w:val="0064612C"/>
    <w:rsid w:val="006523BA"/>
    <w:rsid w:val="00654900"/>
    <w:rsid w:val="006560AF"/>
    <w:rsid w:val="0066161E"/>
    <w:rsid w:val="0066284B"/>
    <w:rsid w:val="0066734B"/>
    <w:rsid w:val="006700FA"/>
    <w:rsid w:val="0067174A"/>
    <w:rsid w:val="00676191"/>
    <w:rsid w:val="0068026D"/>
    <w:rsid w:val="006821BA"/>
    <w:rsid w:val="00685028"/>
    <w:rsid w:val="00686728"/>
    <w:rsid w:val="00690AB8"/>
    <w:rsid w:val="00691464"/>
    <w:rsid w:val="006A0293"/>
    <w:rsid w:val="006A234B"/>
    <w:rsid w:val="006A3AF9"/>
    <w:rsid w:val="006A4908"/>
    <w:rsid w:val="006A7570"/>
    <w:rsid w:val="006B15A3"/>
    <w:rsid w:val="006B1AAF"/>
    <w:rsid w:val="006B22B2"/>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50CB"/>
    <w:rsid w:val="00741665"/>
    <w:rsid w:val="00745151"/>
    <w:rsid w:val="00745EB5"/>
    <w:rsid w:val="00747CD1"/>
    <w:rsid w:val="0077055B"/>
    <w:rsid w:val="00782795"/>
    <w:rsid w:val="00782C6F"/>
    <w:rsid w:val="00783989"/>
    <w:rsid w:val="007A2D6A"/>
    <w:rsid w:val="007A622D"/>
    <w:rsid w:val="007B7D86"/>
    <w:rsid w:val="007D33B0"/>
    <w:rsid w:val="007D60FB"/>
    <w:rsid w:val="007E2BE4"/>
    <w:rsid w:val="007E304F"/>
    <w:rsid w:val="007E3B73"/>
    <w:rsid w:val="007F1A06"/>
    <w:rsid w:val="007F7D36"/>
    <w:rsid w:val="00804AA5"/>
    <w:rsid w:val="00823B8A"/>
    <w:rsid w:val="008345A2"/>
    <w:rsid w:val="0084033A"/>
    <w:rsid w:val="00846A1E"/>
    <w:rsid w:val="00866499"/>
    <w:rsid w:val="008724CB"/>
    <w:rsid w:val="00873F2D"/>
    <w:rsid w:val="008919B9"/>
    <w:rsid w:val="008923AC"/>
    <w:rsid w:val="00897215"/>
    <w:rsid w:val="008A4E09"/>
    <w:rsid w:val="008B6298"/>
    <w:rsid w:val="008C0FB8"/>
    <w:rsid w:val="008D27BF"/>
    <w:rsid w:val="008D4010"/>
    <w:rsid w:val="0090400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65A6E"/>
    <w:rsid w:val="00974D5F"/>
    <w:rsid w:val="009750AE"/>
    <w:rsid w:val="00990C98"/>
    <w:rsid w:val="00995AFB"/>
    <w:rsid w:val="009A45BE"/>
    <w:rsid w:val="009A5E85"/>
    <w:rsid w:val="009A7315"/>
    <w:rsid w:val="009B3CC9"/>
    <w:rsid w:val="009C3A54"/>
    <w:rsid w:val="009D027B"/>
    <w:rsid w:val="009D13C8"/>
    <w:rsid w:val="009E2664"/>
    <w:rsid w:val="009F0DB7"/>
    <w:rsid w:val="009F1FF3"/>
    <w:rsid w:val="00A00236"/>
    <w:rsid w:val="00A02F96"/>
    <w:rsid w:val="00A0790C"/>
    <w:rsid w:val="00A172AF"/>
    <w:rsid w:val="00A20CCA"/>
    <w:rsid w:val="00A24FE0"/>
    <w:rsid w:val="00A43C8A"/>
    <w:rsid w:val="00A46155"/>
    <w:rsid w:val="00A47C26"/>
    <w:rsid w:val="00A57EA0"/>
    <w:rsid w:val="00A73495"/>
    <w:rsid w:val="00A836B3"/>
    <w:rsid w:val="00A86FF5"/>
    <w:rsid w:val="00A90C2C"/>
    <w:rsid w:val="00AA4170"/>
    <w:rsid w:val="00AA5CF0"/>
    <w:rsid w:val="00AB3726"/>
    <w:rsid w:val="00AB6AE5"/>
    <w:rsid w:val="00AC54B3"/>
    <w:rsid w:val="00AC62E8"/>
    <w:rsid w:val="00AD609D"/>
    <w:rsid w:val="00AD79C7"/>
    <w:rsid w:val="00AF1210"/>
    <w:rsid w:val="00AF44C4"/>
    <w:rsid w:val="00B0140C"/>
    <w:rsid w:val="00B01B5F"/>
    <w:rsid w:val="00B04D1D"/>
    <w:rsid w:val="00B1261A"/>
    <w:rsid w:val="00B14468"/>
    <w:rsid w:val="00B16A58"/>
    <w:rsid w:val="00B21955"/>
    <w:rsid w:val="00B2332A"/>
    <w:rsid w:val="00B2343B"/>
    <w:rsid w:val="00B339CA"/>
    <w:rsid w:val="00B342FC"/>
    <w:rsid w:val="00B35B3F"/>
    <w:rsid w:val="00B417EB"/>
    <w:rsid w:val="00B43F88"/>
    <w:rsid w:val="00B4422D"/>
    <w:rsid w:val="00B61066"/>
    <w:rsid w:val="00B70F30"/>
    <w:rsid w:val="00B7527F"/>
    <w:rsid w:val="00B77ED3"/>
    <w:rsid w:val="00B82B47"/>
    <w:rsid w:val="00B83A99"/>
    <w:rsid w:val="00B8741D"/>
    <w:rsid w:val="00BA180E"/>
    <w:rsid w:val="00BA40C6"/>
    <w:rsid w:val="00BA4AF7"/>
    <w:rsid w:val="00BB7694"/>
    <w:rsid w:val="00BC5D60"/>
    <w:rsid w:val="00BD0A10"/>
    <w:rsid w:val="00BD4629"/>
    <w:rsid w:val="00BE1737"/>
    <w:rsid w:val="00BE65A8"/>
    <w:rsid w:val="00BE6691"/>
    <w:rsid w:val="00BE6ADB"/>
    <w:rsid w:val="00BF254C"/>
    <w:rsid w:val="00BF5E1A"/>
    <w:rsid w:val="00C00066"/>
    <w:rsid w:val="00C00976"/>
    <w:rsid w:val="00C07D81"/>
    <w:rsid w:val="00C12300"/>
    <w:rsid w:val="00C15E57"/>
    <w:rsid w:val="00C21FBF"/>
    <w:rsid w:val="00C22023"/>
    <w:rsid w:val="00C351B8"/>
    <w:rsid w:val="00C45F8F"/>
    <w:rsid w:val="00C46C8A"/>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F01"/>
    <w:rsid w:val="00CE2696"/>
    <w:rsid w:val="00CE7A55"/>
    <w:rsid w:val="00CF2C0E"/>
    <w:rsid w:val="00D0437C"/>
    <w:rsid w:val="00D15BDB"/>
    <w:rsid w:val="00D23745"/>
    <w:rsid w:val="00D25937"/>
    <w:rsid w:val="00D267C2"/>
    <w:rsid w:val="00D36B87"/>
    <w:rsid w:val="00D37A22"/>
    <w:rsid w:val="00D4433A"/>
    <w:rsid w:val="00D4437F"/>
    <w:rsid w:val="00D6013B"/>
    <w:rsid w:val="00D646E4"/>
    <w:rsid w:val="00D64D71"/>
    <w:rsid w:val="00D66047"/>
    <w:rsid w:val="00D83F93"/>
    <w:rsid w:val="00D849CF"/>
    <w:rsid w:val="00D91071"/>
    <w:rsid w:val="00DA682D"/>
    <w:rsid w:val="00DB3DB1"/>
    <w:rsid w:val="00DC3544"/>
    <w:rsid w:val="00DC36EB"/>
    <w:rsid w:val="00DC4F7C"/>
    <w:rsid w:val="00DC5AE2"/>
    <w:rsid w:val="00DD0109"/>
    <w:rsid w:val="00DD3B98"/>
    <w:rsid w:val="00DD4611"/>
    <w:rsid w:val="00DD7DE4"/>
    <w:rsid w:val="00DE7204"/>
    <w:rsid w:val="00DE7B8D"/>
    <w:rsid w:val="00DF0049"/>
    <w:rsid w:val="00DF6AE6"/>
    <w:rsid w:val="00DF7D91"/>
    <w:rsid w:val="00E01C6F"/>
    <w:rsid w:val="00E05DD6"/>
    <w:rsid w:val="00E07859"/>
    <w:rsid w:val="00E10EDD"/>
    <w:rsid w:val="00E152FD"/>
    <w:rsid w:val="00E252B3"/>
    <w:rsid w:val="00E26679"/>
    <w:rsid w:val="00E330AA"/>
    <w:rsid w:val="00E3428F"/>
    <w:rsid w:val="00E441A5"/>
    <w:rsid w:val="00E444FD"/>
    <w:rsid w:val="00E52913"/>
    <w:rsid w:val="00E62640"/>
    <w:rsid w:val="00E67C4D"/>
    <w:rsid w:val="00E81DB2"/>
    <w:rsid w:val="00E85F63"/>
    <w:rsid w:val="00E865D1"/>
    <w:rsid w:val="00E87E7A"/>
    <w:rsid w:val="00E918ED"/>
    <w:rsid w:val="00E92FB5"/>
    <w:rsid w:val="00E961EC"/>
    <w:rsid w:val="00EA2714"/>
    <w:rsid w:val="00ED1EDD"/>
    <w:rsid w:val="00ED2721"/>
    <w:rsid w:val="00ED2FA9"/>
    <w:rsid w:val="00ED54C2"/>
    <w:rsid w:val="00EF33EC"/>
    <w:rsid w:val="00EF62CA"/>
    <w:rsid w:val="00F00A82"/>
    <w:rsid w:val="00F027AC"/>
    <w:rsid w:val="00F046F8"/>
    <w:rsid w:val="00F27308"/>
    <w:rsid w:val="00F323F4"/>
    <w:rsid w:val="00F34C74"/>
    <w:rsid w:val="00F42315"/>
    <w:rsid w:val="00F42E7F"/>
    <w:rsid w:val="00F441CD"/>
    <w:rsid w:val="00F45EA1"/>
    <w:rsid w:val="00F64088"/>
    <w:rsid w:val="00F6420C"/>
    <w:rsid w:val="00F66B22"/>
    <w:rsid w:val="00F72292"/>
    <w:rsid w:val="00F723FD"/>
    <w:rsid w:val="00F808C6"/>
    <w:rsid w:val="00F867FF"/>
    <w:rsid w:val="00F87BEE"/>
    <w:rsid w:val="00F87F74"/>
    <w:rsid w:val="00F90930"/>
    <w:rsid w:val="00F949DB"/>
    <w:rsid w:val="00FB13E9"/>
    <w:rsid w:val="00FB6FC1"/>
    <w:rsid w:val="00FC0095"/>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uiPriority w:val="99"/>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uiPriority w:val="99"/>
    <w:rsid w:val="00026805"/>
    <w:rPr>
      <w:rFonts w:ascii="Arial" w:hAnsi="Arial"/>
      <w:lang w:eastAsia="es-ES_tradnl"/>
    </w:rPr>
  </w:style>
  <w:style w:type="character" w:styleId="Mencinsinresolver">
    <w:name w:val="Unresolved Mention"/>
    <w:basedOn w:val="Fuentedeprrafopredeter"/>
    <w:uiPriority w:val="99"/>
    <w:semiHidden/>
    <w:unhideWhenUsed/>
    <w:rsid w:val="00C4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le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A30D-D9EE-4899-8B32-37D98B16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4822</Words>
  <Characters>25811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30572</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Alberto De Paz Urueña</cp:lastModifiedBy>
  <cp:revision>6</cp:revision>
  <cp:lastPrinted>2020-02-21T20:12:00Z</cp:lastPrinted>
  <dcterms:created xsi:type="dcterms:W3CDTF">2022-01-19T13:19:00Z</dcterms:created>
  <dcterms:modified xsi:type="dcterms:W3CDTF">2022-01-21T08:19:00Z</dcterms:modified>
</cp:coreProperties>
</file>